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87C" w:rsidRPr="005863A1" w:rsidRDefault="008A487C" w:rsidP="006756C0">
      <w:pPr>
        <w:jc w:val="center"/>
        <w:rPr>
          <w:rFonts w:ascii="Arial" w:eastAsia="Arial" w:hAnsi="Arial" w:cs="Arial"/>
          <w:b/>
          <w:sz w:val="24"/>
        </w:rPr>
      </w:pPr>
      <w:r w:rsidRPr="005863A1">
        <w:rPr>
          <w:rFonts w:ascii="Arial" w:eastAsia="Arial" w:hAnsi="Arial" w:cs="Arial"/>
          <w:b/>
          <w:sz w:val="24"/>
        </w:rPr>
        <w:t xml:space="preserve">UMOWA TRÓJSTRONNA nr </w:t>
      </w:r>
      <w:r w:rsidR="00CF3F7C" w:rsidRPr="005863A1">
        <w:rPr>
          <w:rFonts w:ascii="Arial" w:eastAsia="Arial" w:hAnsi="Arial" w:cs="Arial"/>
          <w:b/>
          <w:noProof/>
          <w:sz w:val="24"/>
        </w:rPr>
        <w:t>..</w:t>
      </w:r>
      <w:r w:rsidRPr="005863A1">
        <w:rPr>
          <w:rFonts w:ascii="Arial" w:eastAsia="Arial" w:hAnsi="Arial" w:cs="Arial"/>
          <w:b/>
          <w:noProof/>
          <w:sz w:val="24"/>
        </w:rPr>
        <w:t>/UT/NAB</w:t>
      </w:r>
      <w:r w:rsidR="00CF3F7C" w:rsidRPr="005863A1">
        <w:rPr>
          <w:rFonts w:ascii="Arial" w:eastAsia="Arial" w:hAnsi="Arial" w:cs="Arial"/>
          <w:b/>
          <w:noProof/>
          <w:sz w:val="24"/>
        </w:rPr>
        <w:t>..</w:t>
      </w:r>
    </w:p>
    <w:p w:rsidR="008A487C" w:rsidRPr="00320B32" w:rsidRDefault="008A487C" w:rsidP="00CB6362">
      <w:pPr>
        <w:pBdr>
          <w:top w:val="nil"/>
          <w:left w:val="nil"/>
          <w:bottom w:val="nil"/>
          <w:right w:val="nil"/>
          <w:between w:val="nil"/>
        </w:pBdr>
        <w:ind w:hanging="2"/>
        <w:rPr>
          <w:rFonts w:ascii="Arial" w:eastAsia="Arial" w:hAnsi="Arial" w:cs="Arial"/>
          <w:bCs/>
          <w:i/>
        </w:rPr>
      </w:pPr>
      <w:r w:rsidRPr="00320B32">
        <w:rPr>
          <w:rFonts w:ascii="Arial" w:eastAsia="Arial" w:hAnsi="Arial" w:cs="Arial"/>
          <w:bCs/>
          <w:i/>
          <w:color w:val="000000"/>
        </w:rPr>
        <w:t xml:space="preserve">Projekt „Rozkwit kwalifikacji zawodowych osób dorosłych” współfinansowany </w:t>
      </w:r>
      <w:r w:rsidRPr="00320B32">
        <w:rPr>
          <w:rFonts w:ascii="Arial" w:eastAsia="Arial" w:hAnsi="Arial" w:cs="Arial"/>
          <w:bCs/>
          <w:i/>
          <w:color w:val="000000"/>
        </w:rPr>
        <w:br/>
        <w:t xml:space="preserve">z Europejskiego Funduszu Społecznego Plus realizowany przez Fundację AMICO, </w:t>
      </w:r>
      <w:r w:rsidRPr="00320B32">
        <w:rPr>
          <w:rFonts w:ascii="Arial" w:eastAsia="Arial" w:hAnsi="Arial" w:cs="Arial"/>
          <w:bCs/>
          <w:i/>
          <w:color w:val="000000"/>
        </w:rPr>
        <w:br/>
        <w:t xml:space="preserve">na podstawie Umowy nr </w:t>
      </w:r>
      <w:r w:rsidRPr="00320B32">
        <w:rPr>
          <w:rFonts w:ascii="Arial" w:eastAsia="Arial" w:hAnsi="Arial" w:cs="Arial"/>
          <w:bCs/>
          <w:i/>
        </w:rPr>
        <w:t xml:space="preserve">FEPK.07.14-IP.01-0005/23-00 </w:t>
      </w:r>
      <w:r w:rsidRPr="00320B32">
        <w:rPr>
          <w:rFonts w:ascii="Arial" w:eastAsia="Arial" w:hAnsi="Arial" w:cs="Arial"/>
          <w:bCs/>
          <w:i/>
          <w:color w:val="000000"/>
        </w:rPr>
        <w:t>zawartej z Wojewódzkim Urzędem Pracy w Rzeszowie w ramach programu regionalnego Fundusze Europejskie dla Podkarpacia 2021-2027 Priorytet 7 FEPK.07 Kapitał ludzki gotowy do zmian Działanie FEPK.07.14 Wsparcie osób dorosłych w zdobywaniu i uzupełnianiu kwalifikacji i kompetencji.</w:t>
      </w:r>
    </w:p>
    <w:p w:rsidR="008A487C" w:rsidRPr="00320B32" w:rsidRDefault="008A487C" w:rsidP="000E3B4D">
      <w:pPr>
        <w:spacing w:after="0"/>
        <w:rPr>
          <w:rFonts w:ascii="Arial" w:eastAsia="Arial" w:hAnsi="Arial" w:cs="Arial"/>
          <w:bCs/>
        </w:rPr>
      </w:pPr>
      <w:r w:rsidRPr="00320B32">
        <w:rPr>
          <w:rFonts w:ascii="Arial" w:eastAsia="Arial" w:hAnsi="Arial" w:cs="Arial"/>
          <w:bCs/>
        </w:rPr>
        <w:t xml:space="preserve">zawarta w Przemyślu, w dniu </w:t>
      </w:r>
      <w:r w:rsidR="00CF3F7C" w:rsidRPr="00320B32">
        <w:rPr>
          <w:rFonts w:ascii="Arial" w:eastAsia="Arial" w:hAnsi="Arial" w:cs="Arial"/>
          <w:bCs/>
          <w:noProof/>
        </w:rPr>
        <w:t>……………….</w:t>
      </w:r>
      <w:r w:rsidRPr="00320B32">
        <w:rPr>
          <w:rFonts w:ascii="Arial" w:eastAsia="Arial" w:hAnsi="Arial" w:cs="Arial"/>
          <w:bCs/>
        </w:rPr>
        <w:t xml:space="preserve"> pomiędzy:</w:t>
      </w:r>
    </w:p>
    <w:p w:rsidR="008A487C" w:rsidRPr="00320B32" w:rsidRDefault="008A487C" w:rsidP="000E3B4D">
      <w:pPr>
        <w:spacing w:after="0"/>
        <w:rPr>
          <w:rFonts w:ascii="Arial" w:eastAsia="Arial" w:hAnsi="Arial" w:cs="Arial"/>
          <w:bCs/>
        </w:rPr>
      </w:pPr>
      <w:r w:rsidRPr="00320B32">
        <w:rPr>
          <w:rFonts w:ascii="Arial" w:eastAsia="Arial" w:hAnsi="Arial" w:cs="Arial"/>
          <w:bCs/>
        </w:rPr>
        <w:t>Fundacją AMICO z siedzibą przy ul. Generała Jakuba Jasińskiego 15A, 37-700 Przemyśl, KRS: 0000872319, NIP: 7952561502, REGON: 387637708, reprezentowaną przez ks. Pawła Koniecznego – Prezesa Zarządu – zwaną w dalszej części Umowy „</w:t>
      </w:r>
      <w:r w:rsidRPr="00320B32">
        <w:rPr>
          <w:rFonts w:ascii="Arial" w:eastAsia="Arial" w:hAnsi="Arial" w:cs="Arial"/>
          <w:bCs/>
          <w:i/>
        </w:rPr>
        <w:t>Operatorem”</w:t>
      </w:r>
      <w:r w:rsidRPr="00320B32">
        <w:rPr>
          <w:rFonts w:ascii="Arial" w:eastAsia="Arial" w:hAnsi="Arial" w:cs="Arial"/>
          <w:bCs/>
        </w:rPr>
        <w:t>,</w:t>
      </w:r>
    </w:p>
    <w:p w:rsidR="008A487C" w:rsidRPr="00320B32" w:rsidRDefault="008A487C" w:rsidP="000E3B4D">
      <w:pPr>
        <w:spacing w:after="0" w:line="240" w:lineRule="auto"/>
        <w:rPr>
          <w:rFonts w:ascii="Arial" w:eastAsia="Arial" w:hAnsi="Arial" w:cs="Arial"/>
          <w:bCs/>
        </w:rPr>
      </w:pPr>
      <w:r w:rsidRPr="00320B32">
        <w:rPr>
          <w:rFonts w:ascii="Arial" w:eastAsia="Arial" w:hAnsi="Arial" w:cs="Arial"/>
          <w:bCs/>
        </w:rPr>
        <w:t>a</w:t>
      </w:r>
    </w:p>
    <w:p w:rsidR="008A487C" w:rsidRPr="00320B32" w:rsidRDefault="00CF3F7C" w:rsidP="000E3B4D">
      <w:pPr>
        <w:spacing w:after="0" w:line="240" w:lineRule="auto"/>
        <w:rPr>
          <w:rFonts w:ascii="Arial" w:eastAsia="Arial" w:hAnsi="Arial" w:cs="Arial"/>
          <w:bCs/>
        </w:rPr>
      </w:pPr>
      <w:r w:rsidRPr="00320B32">
        <w:rPr>
          <w:rFonts w:ascii="Arial" w:eastAsia="Arial" w:hAnsi="Arial" w:cs="Arial"/>
          <w:bCs/>
          <w:noProof/>
        </w:rPr>
        <w:t>…………………………………………………………………</w:t>
      </w:r>
      <w:r w:rsidR="008A487C" w:rsidRPr="00320B32">
        <w:rPr>
          <w:rFonts w:ascii="Arial" w:eastAsia="Arial" w:hAnsi="Arial" w:cs="Arial"/>
          <w:bCs/>
          <w:noProof/>
        </w:rPr>
        <w:t xml:space="preserve"> z siedzibą: </w:t>
      </w:r>
      <w:r w:rsidRPr="00320B32">
        <w:rPr>
          <w:rFonts w:ascii="Arial" w:eastAsia="Arial" w:hAnsi="Arial" w:cs="Arial"/>
          <w:bCs/>
          <w:noProof/>
        </w:rPr>
        <w:t>………………………….</w:t>
      </w:r>
      <w:r w:rsidR="008A487C" w:rsidRPr="00320B32">
        <w:rPr>
          <w:rFonts w:ascii="Arial" w:eastAsia="Arial" w:hAnsi="Arial" w:cs="Arial"/>
          <w:bCs/>
          <w:noProof/>
        </w:rPr>
        <w:t xml:space="preserve">, NIP: </w:t>
      </w:r>
      <w:r w:rsidRPr="00320B32">
        <w:rPr>
          <w:rFonts w:ascii="Arial" w:eastAsia="Arial" w:hAnsi="Arial" w:cs="Arial"/>
          <w:bCs/>
          <w:noProof/>
        </w:rPr>
        <w:t>………………….</w:t>
      </w:r>
      <w:r w:rsidR="008A487C" w:rsidRPr="00320B32">
        <w:rPr>
          <w:rFonts w:ascii="Arial" w:eastAsia="Arial" w:hAnsi="Arial" w:cs="Arial"/>
          <w:bCs/>
          <w:noProof/>
        </w:rPr>
        <w:t xml:space="preserve">, REGON: </w:t>
      </w:r>
      <w:r w:rsidRPr="00320B32">
        <w:rPr>
          <w:rFonts w:ascii="Arial" w:eastAsia="Arial" w:hAnsi="Arial" w:cs="Arial"/>
          <w:bCs/>
          <w:noProof/>
        </w:rPr>
        <w:t>………………….</w:t>
      </w:r>
      <w:r w:rsidR="008A487C" w:rsidRPr="00320B32">
        <w:rPr>
          <w:rFonts w:ascii="Arial" w:eastAsia="Arial" w:hAnsi="Arial" w:cs="Arial"/>
          <w:bCs/>
          <w:noProof/>
        </w:rPr>
        <w:t xml:space="preserve">, reprezentowaną przez  </w:t>
      </w:r>
      <w:r w:rsidRPr="00320B32">
        <w:rPr>
          <w:rFonts w:ascii="Arial" w:eastAsia="Arial" w:hAnsi="Arial" w:cs="Arial"/>
          <w:bCs/>
          <w:noProof/>
        </w:rPr>
        <w:t>……………………</w:t>
      </w:r>
      <w:r w:rsidR="008A487C" w:rsidRPr="00320B32">
        <w:rPr>
          <w:rFonts w:ascii="Arial" w:eastAsia="Arial" w:hAnsi="Arial" w:cs="Arial"/>
          <w:bCs/>
          <w:noProof/>
        </w:rPr>
        <w:t xml:space="preserve"> – zwaną w dalszej części Umowy „Wykonawcą”,</w:t>
      </w:r>
      <w:r w:rsidR="008A487C" w:rsidRPr="00320B32">
        <w:rPr>
          <w:rFonts w:ascii="Arial" w:eastAsia="Arial" w:hAnsi="Arial" w:cs="Arial"/>
          <w:bCs/>
        </w:rPr>
        <w:br/>
        <w:t>a</w:t>
      </w:r>
    </w:p>
    <w:p w:rsidR="008A487C" w:rsidRPr="00320B32" w:rsidRDefault="008A487C" w:rsidP="000E3B4D">
      <w:pPr>
        <w:spacing w:after="0" w:line="240" w:lineRule="auto"/>
        <w:rPr>
          <w:rFonts w:ascii="Arial" w:eastAsia="Arial" w:hAnsi="Arial" w:cs="Arial"/>
          <w:bCs/>
        </w:rPr>
      </w:pPr>
      <w:r w:rsidRPr="00320B32">
        <w:rPr>
          <w:rFonts w:ascii="Arial" w:eastAsia="Arial" w:hAnsi="Arial" w:cs="Arial"/>
          <w:bCs/>
        </w:rPr>
        <w:t xml:space="preserve">Panem/Panią </w:t>
      </w:r>
      <w:r w:rsidR="00CF3F7C" w:rsidRPr="00320B32">
        <w:rPr>
          <w:rFonts w:ascii="Arial" w:eastAsia="Arial" w:hAnsi="Arial" w:cs="Arial"/>
          <w:bCs/>
          <w:noProof/>
        </w:rPr>
        <w:t>………………………………..</w:t>
      </w:r>
      <w:r w:rsidRPr="00320B32">
        <w:rPr>
          <w:rFonts w:ascii="Arial" w:eastAsia="Arial" w:hAnsi="Arial" w:cs="Arial"/>
          <w:bCs/>
        </w:rPr>
        <w:br/>
        <w:t>(imię i nazwisko Uczestnika/czki Projektu),</w:t>
      </w:r>
    </w:p>
    <w:p w:rsidR="008A487C" w:rsidRPr="00320B32" w:rsidRDefault="008A487C" w:rsidP="000E3B4D">
      <w:pPr>
        <w:spacing w:after="0" w:line="240" w:lineRule="auto"/>
        <w:rPr>
          <w:rFonts w:ascii="Arial" w:eastAsia="Arial" w:hAnsi="Arial" w:cs="Arial"/>
          <w:bCs/>
        </w:rPr>
      </w:pPr>
      <w:r w:rsidRPr="00320B32">
        <w:rPr>
          <w:rFonts w:ascii="Arial" w:eastAsia="Arial" w:hAnsi="Arial" w:cs="Arial"/>
          <w:bCs/>
        </w:rPr>
        <w:t xml:space="preserve">zamieszkałym/-ą  w </w:t>
      </w:r>
      <w:r w:rsidR="00CF3F7C" w:rsidRPr="00320B32">
        <w:rPr>
          <w:rFonts w:ascii="Arial" w:eastAsia="Arial" w:hAnsi="Arial" w:cs="Arial"/>
          <w:bCs/>
          <w:noProof/>
        </w:rPr>
        <w:t>…………………………………………………….</w:t>
      </w:r>
      <w:r w:rsidRPr="00320B32">
        <w:rPr>
          <w:rFonts w:ascii="Arial" w:eastAsia="Arial" w:hAnsi="Arial" w:cs="Arial"/>
          <w:bCs/>
        </w:rPr>
        <w:br/>
        <w:t xml:space="preserve">(miejscowość, ulica, nr budynku/ lokalu, kod pocztowy), </w:t>
      </w:r>
      <w:r w:rsidRPr="00320B32">
        <w:rPr>
          <w:rFonts w:ascii="Arial" w:eastAsia="Arial" w:hAnsi="Arial" w:cs="Arial"/>
          <w:bCs/>
        </w:rPr>
        <w:br/>
        <w:t xml:space="preserve">nr PESEL </w:t>
      </w:r>
      <w:r w:rsidR="00CF3F7C" w:rsidRPr="00320B32">
        <w:rPr>
          <w:rFonts w:ascii="Arial" w:eastAsia="Arial" w:hAnsi="Arial" w:cs="Arial"/>
          <w:bCs/>
          <w:noProof/>
        </w:rPr>
        <w:t>………………………..</w:t>
      </w:r>
      <w:r w:rsidRPr="00320B32">
        <w:rPr>
          <w:rFonts w:ascii="Arial" w:eastAsia="Arial" w:hAnsi="Arial" w:cs="Arial"/>
          <w:bCs/>
        </w:rPr>
        <w:t xml:space="preserve"> – zwanym/ą w dalszej części „</w:t>
      </w:r>
      <w:r w:rsidRPr="00320B32">
        <w:rPr>
          <w:rFonts w:ascii="Arial" w:eastAsia="Arial" w:hAnsi="Arial" w:cs="Arial"/>
          <w:bCs/>
          <w:i/>
        </w:rPr>
        <w:t>Uczestnikiem/czką Projektu”</w:t>
      </w:r>
      <w:r w:rsidRPr="00320B32">
        <w:rPr>
          <w:rFonts w:ascii="Arial" w:eastAsia="Arial" w:hAnsi="Arial" w:cs="Arial"/>
          <w:bCs/>
        </w:rPr>
        <w:t>,</w:t>
      </w:r>
    </w:p>
    <w:p w:rsidR="008A487C" w:rsidRPr="00320B32" w:rsidRDefault="008A487C" w:rsidP="000E3B4D">
      <w:pPr>
        <w:spacing w:after="0" w:line="240" w:lineRule="auto"/>
        <w:rPr>
          <w:rFonts w:ascii="Arial" w:eastAsia="Arial" w:hAnsi="Arial" w:cs="Arial"/>
          <w:bCs/>
        </w:rPr>
      </w:pPr>
      <w:r w:rsidRPr="00320B32">
        <w:rPr>
          <w:rFonts w:ascii="Arial" w:eastAsia="Arial" w:hAnsi="Arial" w:cs="Arial"/>
          <w:bCs/>
        </w:rPr>
        <w:t>łącznie zwanymi dalej Stroną/Stronami</w:t>
      </w:r>
    </w:p>
    <w:p w:rsidR="008A487C" w:rsidRPr="005E20D3" w:rsidRDefault="008A487C">
      <w:pPr>
        <w:spacing w:line="240" w:lineRule="auto"/>
        <w:jc w:val="center"/>
        <w:rPr>
          <w:rFonts w:ascii="Arial" w:eastAsia="Arial" w:hAnsi="Arial" w:cs="Arial"/>
          <w:b/>
        </w:rPr>
      </w:pPr>
      <w:r w:rsidRPr="005E20D3">
        <w:rPr>
          <w:rFonts w:ascii="Arial" w:eastAsia="Arial" w:hAnsi="Arial" w:cs="Arial"/>
          <w:b/>
        </w:rPr>
        <w:t>§ 1</w:t>
      </w:r>
    </w:p>
    <w:p w:rsidR="008A487C" w:rsidRPr="005E20D3" w:rsidRDefault="008A487C">
      <w:pPr>
        <w:spacing w:line="240" w:lineRule="auto"/>
        <w:jc w:val="center"/>
        <w:rPr>
          <w:rFonts w:ascii="Arial" w:eastAsia="Arial" w:hAnsi="Arial" w:cs="Arial"/>
          <w:b/>
        </w:rPr>
      </w:pPr>
      <w:r w:rsidRPr="005E20D3">
        <w:rPr>
          <w:rFonts w:ascii="Arial" w:eastAsia="Arial" w:hAnsi="Arial" w:cs="Arial"/>
          <w:b/>
        </w:rPr>
        <w:t>POSTANOWIENIA OGÓLNE</w:t>
      </w:r>
    </w:p>
    <w:p w:rsidR="008A487C" w:rsidRPr="00320B32" w:rsidRDefault="008A487C">
      <w:pPr>
        <w:numPr>
          <w:ilvl w:val="0"/>
          <w:numId w:val="17"/>
        </w:numPr>
        <w:pBdr>
          <w:top w:val="nil"/>
          <w:left w:val="nil"/>
          <w:bottom w:val="nil"/>
          <w:right w:val="nil"/>
          <w:between w:val="nil"/>
        </w:pBdr>
        <w:spacing w:after="0" w:line="240" w:lineRule="auto"/>
        <w:rPr>
          <w:rFonts w:ascii="Arial" w:eastAsia="Arial" w:hAnsi="Arial" w:cs="Arial"/>
          <w:bCs/>
          <w:color w:val="000000"/>
        </w:rPr>
      </w:pPr>
      <w:r w:rsidRPr="00320B32">
        <w:rPr>
          <w:rFonts w:ascii="Arial" w:eastAsia="Arial" w:hAnsi="Arial" w:cs="Arial"/>
          <w:bCs/>
          <w:color w:val="000000"/>
        </w:rPr>
        <w:t>Niniejsza Umowa została zawarta na potrzeby realizacji Projektu pn. „Rozkwit kwalifikacji zawodowych osób dorosłych” współfinansowanego ze środków Europejskiego Funduszu Społecznego Plus w ramach programu regionalnego Fundusze Europejskie dla Podkarpacia 2021-2027, Priorytet 7 FEPK.07 Kapitał ludzki gotowy do zmian Działanie FEPK.07.14 Wsparcie osób dorosłych w zdobywaniu i uzupełnianiu kwalifikacji i kompetencji, realizowanego przez Operatora na podstawie Umowy o dofinansowanie nr EFPK.07.14-IP.01-0005/23-00.</w:t>
      </w:r>
    </w:p>
    <w:p w:rsidR="008A487C" w:rsidRPr="00320B32" w:rsidRDefault="008A487C">
      <w:pPr>
        <w:numPr>
          <w:ilvl w:val="0"/>
          <w:numId w:val="17"/>
        </w:numPr>
        <w:pBdr>
          <w:top w:val="nil"/>
          <w:left w:val="nil"/>
          <w:bottom w:val="nil"/>
          <w:right w:val="nil"/>
          <w:between w:val="nil"/>
        </w:pBdr>
        <w:spacing w:after="0" w:line="240" w:lineRule="auto"/>
        <w:rPr>
          <w:rFonts w:ascii="Arial" w:eastAsia="Arial" w:hAnsi="Arial" w:cs="Arial"/>
          <w:bCs/>
          <w:color w:val="000000"/>
        </w:rPr>
      </w:pPr>
      <w:r w:rsidRPr="00320B32">
        <w:rPr>
          <w:rFonts w:ascii="Arial" w:eastAsia="Arial" w:hAnsi="Arial" w:cs="Arial"/>
          <w:bCs/>
          <w:color w:val="000000"/>
        </w:rPr>
        <w:t>Okres realizacji Projektu: od 01.01.2024 r. do 31.12.2027 r.</w:t>
      </w:r>
    </w:p>
    <w:p w:rsidR="008A487C" w:rsidRPr="00320B32" w:rsidRDefault="008A487C">
      <w:pPr>
        <w:numPr>
          <w:ilvl w:val="0"/>
          <w:numId w:val="17"/>
        </w:numPr>
        <w:pBdr>
          <w:top w:val="nil"/>
          <w:left w:val="nil"/>
          <w:bottom w:val="nil"/>
          <w:right w:val="nil"/>
          <w:between w:val="nil"/>
        </w:pBdr>
        <w:spacing w:after="0" w:line="240" w:lineRule="auto"/>
        <w:rPr>
          <w:rFonts w:ascii="Arial" w:eastAsia="Arial" w:hAnsi="Arial" w:cs="Arial"/>
          <w:bCs/>
          <w:color w:val="000000"/>
        </w:rPr>
      </w:pPr>
      <w:r w:rsidRPr="00320B32">
        <w:rPr>
          <w:rFonts w:ascii="Arial" w:eastAsia="Arial" w:hAnsi="Arial" w:cs="Arial"/>
          <w:bCs/>
          <w:color w:val="000000"/>
        </w:rPr>
        <w:t>Umowa nabiera mocy prawnej z dniem jej podpisania przez wszystkie Strony i trwa do czasu zakończenia udzielanego wsparcia oraz wywiązania się z obowiązków i zobowiązań Stron, jednakże nie dłużej niż do 31.12.2027 r.</w:t>
      </w:r>
    </w:p>
    <w:p w:rsidR="008A487C" w:rsidRPr="00320B32" w:rsidRDefault="008A487C" w:rsidP="00013ED5">
      <w:pPr>
        <w:numPr>
          <w:ilvl w:val="0"/>
          <w:numId w:val="17"/>
        </w:numPr>
        <w:pBdr>
          <w:top w:val="nil"/>
          <w:left w:val="nil"/>
          <w:bottom w:val="nil"/>
          <w:right w:val="nil"/>
          <w:between w:val="nil"/>
        </w:pBdr>
        <w:spacing w:after="0" w:line="240" w:lineRule="auto"/>
        <w:rPr>
          <w:rFonts w:ascii="Arial" w:eastAsia="Arial" w:hAnsi="Arial" w:cs="Arial"/>
          <w:bCs/>
          <w:color w:val="000000"/>
        </w:rPr>
      </w:pPr>
      <w:r w:rsidRPr="00320B32">
        <w:rPr>
          <w:rFonts w:ascii="Arial" w:eastAsia="Arial" w:hAnsi="Arial" w:cs="Arial"/>
          <w:bCs/>
          <w:color w:val="000000"/>
        </w:rPr>
        <w:t>Szczegółowe zasady uczestnictwa w projekcie określa Regulamin rekrutacji i uczestnictwa w projekcie ”Rozkwit kwalifikacji zawodowych osób dorosłych” w brzmieniu aktualnym na dzień zawarcia niniejszej umowy.</w:t>
      </w:r>
      <w:r w:rsidRPr="00320B32">
        <w:rPr>
          <w:rFonts w:ascii="Arial" w:eastAsia="Arial" w:hAnsi="Arial" w:cs="Arial"/>
          <w:bCs/>
          <w:color w:val="000000"/>
        </w:rPr>
        <w:br/>
      </w:r>
    </w:p>
    <w:p w:rsidR="008A487C" w:rsidRPr="005E20D3" w:rsidRDefault="008A487C" w:rsidP="0023067B">
      <w:pPr>
        <w:spacing w:line="240" w:lineRule="auto"/>
        <w:jc w:val="center"/>
        <w:rPr>
          <w:rFonts w:ascii="Arial" w:eastAsia="Arial" w:hAnsi="Arial" w:cs="Arial"/>
          <w:b/>
        </w:rPr>
      </w:pPr>
      <w:r w:rsidRPr="005E20D3">
        <w:rPr>
          <w:rFonts w:ascii="Arial" w:eastAsia="Arial" w:hAnsi="Arial" w:cs="Arial"/>
          <w:b/>
        </w:rPr>
        <w:t>§ 2</w:t>
      </w:r>
    </w:p>
    <w:p w:rsidR="008A487C" w:rsidRPr="005E20D3" w:rsidRDefault="008A487C">
      <w:pPr>
        <w:spacing w:line="240" w:lineRule="auto"/>
        <w:jc w:val="center"/>
        <w:rPr>
          <w:rFonts w:ascii="Arial" w:eastAsia="Arial" w:hAnsi="Arial" w:cs="Arial"/>
          <w:b/>
        </w:rPr>
      </w:pPr>
      <w:r w:rsidRPr="005E20D3">
        <w:rPr>
          <w:rFonts w:ascii="Arial" w:eastAsia="Arial" w:hAnsi="Arial" w:cs="Arial"/>
          <w:b/>
        </w:rPr>
        <w:t>PRZEDMIOT UMOWY</w:t>
      </w:r>
    </w:p>
    <w:p w:rsidR="008A487C" w:rsidRPr="00320B32" w:rsidRDefault="008A487C">
      <w:pPr>
        <w:numPr>
          <w:ilvl w:val="0"/>
          <w:numId w:val="18"/>
        </w:numPr>
        <w:pBdr>
          <w:top w:val="nil"/>
          <w:left w:val="nil"/>
          <w:bottom w:val="nil"/>
          <w:right w:val="nil"/>
          <w:between w:val="nil"/>
        </w:pBdr>
        <w:spacing w:after="0" w:line="240" w:lineRule="auto"/>
        <w:rPr>
          <w:rFonts w:ascii="Arial" w:eastAsia="Arial" w:hAnsi="Arial" w:cs="Arial"/>
          <w:bCs/>
          <w:color w:val="000000"/>
        </w:rPr>
      </w:pPr>
      <w:r w:rsidRPr="00320B32">
        <w:rPr>
          <w:rFonts w:ascii="Arial" w:eastAsia="Arial" w:hAnsi="Arial" w:cs="Arial"/>
          <w:bCs/>
          <w:color w:val="000000"/>
        </w:rPr>
        <w:t>Przedmiotem Umowy jest realizacja usługi rozwojowej na rzecz Uczestnika/czki Projektu przez Wykonawcę, dofinansowanej przez Operatora.</w:t>
      </w:r>
    </w:p>
    <w:p w:rsidR="008A487C" w:rsidRPr="00320B32" w:rsidRDefault="008A487C">
      <w:pPr>
        <w:numPr>
          <w:ilvl w:val="0"/>
          <w:numId w:val="18"/>
        </w:numPr>
        <w:pBdr>
          <w:top w:val="nil"/>
          <w:left w:val="nil"/>
          <w:bottom w:val="nil"/>
          <w:right w:val="nil"/>
          <w:between w:val="nil"/>
        </w:pBdr>
        <w:spacing w:after="0" w:line="240" w:lineRule="auto"/>
        <w:rPr>
          <w:rFonts w:ascii="Arial" w:eastAsia="Arial" w:hAnsi="Arial" w:cs="Arial"/>
          <w:bCs/>
          <w:color w:val="000000"/>
        </w:rPr>
      </w:pPr>
      <w:r w:rsidRPr="00320B32">
        <w:rPr>
          <w:rFonts w:ascii="Arial" w:eastAsia="Arial" w:hAnsi="Arial" w:cs="Arial"/>
          <w:bCs/>
          <w:color w:val="000000"/>
        </w:rPr>
        <w:lastRenderedPageBreak/>
        <w:t xml:space="preserve">Wykonawca zobowiązuje się świadczyć na rzecz Uczestnika/czki Projektu usługę rozwojową pod nazwą </w:t>
      </w:r>
      <w:r w:rsidR="00320B32" w:rsidRPr="00320B32">
        <w:rPr>
          <w:rFonts w:ascii="Arial" w:eastAsia="Arial" w:hAnsi="Arial" w:cs="Arial"/>
          <w:bCs/>
          <w:noProof/>
          <w:color w:val="000000"/>
        </w:rPr>
        <w:t>…………………………………</w:t>
      </w:r>
      <w:r w:rsidRPr="00320B32">
        <w:rPr>
          <w:rFonts w:ascii="Arial" w:eastAsia="Arial" w:hAnsi="Arial" w:cs="Arial"/>
          <w:bCs/>
          <w:color w:val="000000"/>
        </w:rPr>
        <w:t xml:space="preserve"> , nr usługi rozwojowej w BUR: </w:t>
      </w:r>
      <w:r w:rsidR="00320B32" w:rsidRPr="00320B32">
        <w:rPr>
          <w:rFonts w:ascii="Arial" w:eastAsia="Arial" w:hAnsi="Arial" w:cs="Arial"/>
          <w:bCs/>
          <w:noProof/>
          <w:color w:val="000000"/>
        </w:rPr>
        <w:t>…………………………………………………</w:t>
      </w:r>
    </w:p>
    <w:p w:rsidR="008A487C" w:rsidRPr="00320B32" w:rsidRDefault="008A487C">
      <w:pPr>
        <w:pBdr>
          <w:top w:val="nil"/>
          <w:left w:val="nil"/>
          <w:bottom w:val="nil"/>
          <w:right w:val="nil"/>
          <w:between w:val="nil"/>
        </w:pBdr>
        <w:spacing w:after="0" w:line="240" w:lineRule="auto"/>
        <w:ind w:left="360"/>
        <w:rPr>
          <w:rFonts w:ascii="Arial" w:eastAsia="Arial" w:hAnsi="Arial" w:cs="Arial"/>
          <w:bCs/>
          <w:color w:val="000000"/>
        </w:rPr>
      </w:pPr>
      <w:r w:rsidRPr="00320B32">
        <w:rPr>
          <w:rFonts w:ascii="Arial" w:eastAsia="Arial" w:hAnsi="Arial" w:cs="Arial"/>
          <w:bCs/>
          <w:color w:val="000000"/>
        </w:rPr>
        <w:t>Zmiana nr usługi rozwojowej, wynikająca ze zmiany nieistotnych merytorycznie parametrów usługi nie wymaga aneksu do przedmiotowej Umowy.</w:t>
      </w:r>
    </w:p>
    <w:p w:rsidR="008A487C" w:rsidRPr="00320B32" w:rsidRDefault="008A487C">
      <w:pPr>
        <w:numPr>
          <w:ilvl w:val="0"/>
          <w:numId w:val="18"/>
        </w:numPr>
        <w:spacing w:after="0" w:line="240" w:lineRule="auto"/>
        <w:rPr>
          <w:rFonts w:ascii="Arial" w:eastAsia="Arial" w:hAnsi="Arial" w:cs="Arial"/>
          <w:bCs/>
        </w:rPr>
      </w:pPr>
      <w:r w:rsidRPr="00320B32">
        <w:rPr>
          <w:rFonts w:ascii="Arial" w:eastAsia="Arial" w:hAnsi="Arial" w:cs="Arial"/>
          <w:bCs/>
        </w:rPr>
        <w:t>Wybrana usługa rozwojowa zostanie dofinansowana tylko pod warunkiem spełnienia warunków określonych w niniejszej Umowie.</w:t>
      </w:r>
    </w:p>
    <w:p w:rsidR="008A487C" w:rsidRPr="00320B32" w:rsidRDefault="008A487C" w:rsidP="00BC626D">
      <w:pPr>
        <w:numPr>
          <w:ilvl w:val="0"/>
          <w:numId w:val="18"/>
        </w:numPr>
        <w:spacing w:after="0" w:line="240" w:lineRule="auto"/>
        <w:rPr>
          <w:rFonts w:ascii="Arial" w:eastAsia="Arial" w:hAnsi="Arial" w:cs="Arial"/>
          <w:bCs/>
        </w:rPr>
      </w:pPr>
      <w:r w:rsidRPr="00320B32">
        <w:rPr>
          <w:rFonts w:ascii="Arial" w:eastAsia="Arial" w:hAnsi="Arial" w:cs="Arial"/>
          <w:bCs/>
        </w:rPr>
        <w:t>Jeśli cena usługi rozwojowej przekracza koszt 5200 zł brutto Uczestnik/czka jest zobowiązany do dopłaty z własnych środków bezpośrednio na numer bankowy Wykonawcy.</w:t>
      </w:r>
    </w:p>
    <w:p w:rsidR="008A487C" w:rsidRPr="00320B32" w:rsidRDefault="008A487C" w:rsidP="00F04966">
      <w:pPr>
        <w:pStyle w:val="Akapitzlist"/>
        <w:numPr>
          <w:ilvl w:val="0"/>
          <w:numId w:val="18"/>
        </w:numPr>
        <w:spacing w:after="40"/>
        <w:rPr>
          <w:rFonts w:ascii="Arial" w:eastAsia="Arial" w:hAnsi="Arial" w:cs="Arial"/>
          <w:bCs/>
          <w:color w:val="000000"/>
        </w:rPr>
      </w:pPr>
      <w:r w:rsidRPr="00320B32">
        <w:rPr>
          <w:rFonts w:ascii="Arial" w:eastAsia="Arial" w:hAnsi="Arial" w:cs="Arial"/>
          <w:bCs/>
          <w:color w:val="000000"/>
        </w:rPr>
        <w:t>Wartość usługi rozwojowej wskazanej ust. 2:</w:t>
      </w:r>
    </w:p>
    <w:p w:rsidR="008A487C" w:rsidRPr="00320B32" w:rsidRDefault="008A487C" w:rsidP="00F04966">
      <w:pPr>
        <w:pStyle w:val="Akapitzlist"/>
        <w:spacing w:after="40"/>
        <w:ind w:left="360"/>
        <w:rPr>
          <w:rFonts w:ascii="Arial" w:eastAsia="Arial" w:hAnsi="Arial" w:cs="Arial"/>
          <w:bCs/>
        </w:rPr>
      </w:pPr>
      <w:r w:rsidRPr="00320B32">
        <w:rPr>
          <w:rFonts w:ascii="Arial" w:eastAsia="Arial" w:hAnsi="Arial" w:cs="Arial"/>
          <w:bCs/>
          <w:color w:val="000000"/>
        </w:rPr>
        <w:t>1)  wynosi</w:t>
      </w:r>
      <w:r w:rsidRPr="00320B32">
        <w:rPr>
          <w:rFonts w:ascii="Arial" w:eastAsia="Arial" w:hAnsi="Arial" w:cs="Arial"/>
          <w:bCs/>
        </w:rPr>
        <w:t xml:space="preserve"> </w:t>
      </w:r>
      <w:r w:rsidR="00320B32" w:rsidRPr="00320B32">
        <w:rPr>
          <w:rFonts w:ascii="Arial" w:eastAsia="Arial" w:hAnsi="Arial" w:cs="Arial"/>
          <w:bCs/>
          <w:noProof/>
        </w:rPr>
        <w:t>………………..</w:t>
      </w:r>
      <w:r w:rsidRPr="00320B32">
        <w:rPr>
          <w:rFonts w:ascii="Arial" w:eastAsia="Arial" w:hAnsi="Arial" w:cs="Arial"/>
          <w:bCs/>
        </w:rPr>
        <w:t xml:space="preserve"> zł (słownie: </w:t>
      </w:r>
      <w:r w:rsidR="00320B32" w:rsidRPr="00320B32">
        <w:rPr>
          <w:rFonts w:ascii="Arial" w:eastAsia="Arial" w:hAnsi="Arial" w:cs="Arial"/>
          <w:bCs/>
        </w:rPr>
        <w:t>…………………</w:t>
      </w:r>
      <w:r w:rsidR="00EF51B0" w:rsidRPr="00320B32">
        <w:rPr>
          <w:rFonts w:ascii="Arial" w:eastAsia="Arial" w:hAnsi="Arial" w:cs="Arial"/>
          <w:bCs/>
        </w:rPr>
        <w:t xml:space="preserve"> </w:t>
      </w:r>
      <w:r w:rsidRPr="00320B32">
        <w:rPr>
          <w:rFonts w:ascii="Arial" w:eastAsia="Arial" w:hAnsi="Arial" w:cs="Arial"/>
          <w:bCs/>
        </w:rPr>
        <w:t>zł)</w:t>
      </w:r>
    </w:p>
    <w:p w:rsidR="008A487C" w:rsidRPr="00320B32" w:rsidRDefault="008A487C" w:rsidP="00F04966">
      <w:pPr>
        <w:pStyle w:val="Akapitzlist"/>
        <w:spacing w:after="40"/>
        <w:ind w:left="360"/>
        <w:rPr>
          <w:rFonts w:ascii="Arial" w:eastAsia="Arial" w:hAnsi="Arial" w:cs="Arial"/>
          <w:bCs/>
        </w:rPr>
      </w:pPr>
      <w:r w:rsidRPr="00320B32">
        <w:rPr>
          <w:rFonts w:ascii="Arial" w:eastAsia="Arial" w:hAnsi="Arial" w:cs="Arial"/>
          <w:bCs/>
        </w:rPr>
        <w:t xml:space="preserve">2)  w tym przyznane dofinansowanie w wysokości </w:t>
      </w:r>
      <w:r w:rsidR="00320B32" w:rsidRPr="00320B32">
        <w:rPr>
          <w:rFonts w:ascii="Arial" w:eastAsia="Arial" w:hAnsi="Arial" w:cs="Arial"/>
          <w:bCs/>
          <w:noProof/>
        </w:rPr>
        <w:t>………………….</w:t>
      </w:r>
      <w:r w:rsidRPr="00320B32">
        <w:rPr>
          <w:rFonts w:ascii="Arial" w:eastAsia="Arial" w:hAnsi="Arial" w:cs="Arial"/>
          <w:bCs/>
        </w:rPr>
        <w:t xml:space="preserve"> zł, (słownie: </w:t>
      </w:r>
      <w:r w:rsidR="00320B32" w:rsidRPr="00320B32">
        <w:rPr>
          <w:rFonts w:ascii="Arial" w:eastAsia="Arial" w:hAnsi="Arial" w:cs="Arial"/>
          <w:bCs/>
        </w:rPr>
        <w:t>……………………………</w:t>
      </w:r>
      <w:r w:rsidR="00EF51B0" w:rsidRPr="00320B32">
        <w:rPr>
          <w:rFonts w:ascii="Arial" w:eastAsia="Arial" w:hAnsi="Arial" w:cs="Arial"/>
          <w:bCs/>
        </w:rPr>
        <w:t xml:space="preserve"> </w:t>
      </w:r>
      <w:r w:rsidRPr="00320B32">
        <w:rPr>
          <w:rFonts w:ascii="Arial" w:eastAsia="Arial" w:hAnsi="Arial" w:cs="Arial"/>
          <w:bCs/>
        </w:rPr>
        <w:t>zł)</w:t>
      </w:r>
    </w:p>
    <w:p w:rsidR="008A487C" w:rsidRPr="00320B32" w:rsidRDefault="008A487C" w:rsidP="00F04966">
      <w:pPr>
        <w:pStyle w:val="Akapitzlist"/>
        <w:spacing w:after="40"/>
        <w:ind w:left="360"/>
        <w:rPr>
          <w:rFonts w:ascii="Arial" w:eastAsia="Arial" w:hAnsi="Arial" w:cs="Arial"/>
          <w:bCs/>
        </w:rPr>
      </w:pPr>
      <w:r w:rsidRPr="00320B32">
        <w:rPr>
          <w:rFonts w:ascii="Arial" w:eastAsia="Arial" w:hAnsi="Arial" w:cs="Arial"/>
          <w:bCs/>
        </w:rPr>
        <w:t xml:space="preserve">3)  wkład własny Uczestnika/czki Projektu </w:t>
      </w:r>
      <w:r w:rsidRPr="00320B32">
        <w:rPr>
          <w:rFonts w:ascii="Arial" w:eastAsia="Arial" w:hAnsi="Arial" w:cs="Arial"/>
          <w:bCs/>
        </w:rPr>
        <w:br/>
        <w:t xml:space="preserve">w wysokości  </w:t>
      </w:r>
      <w:r w:rsidR="00320B32" w:rsidRPr="00320B32">
        <w:rPr>
          <w:rFonts w:ascii="Arial" w:eastAsia="Arial" w:hAnsi="Arial" w:cs="Arial"/>
          <w:bCs/>
          <w:noProof/>
        </w:rPr>
        <w:t>……</w:t>
      </w:r>
      <w:r w:rsidRPr="00320B32">
        <w:rPr>
          <w:rFonts w:ascii="Arial" w:eastAsia="Arial" w:hAnsi="Arial" w:cs="Arial"/>
          <w:bCs/>
          <w:noProof/>
        </w:rPr>
        <w:t>%</w:t>
      </w:r>
      <w:r w:rsidRPr="00320B32">
        <w:rPr>
          <w:rFonts w:ascii="Arial" w:eastAsia="Arial" w:hAnsi="Arial" w:cs="Arial"/>
          <w:bCs/>
        </w:rPr>
        <w:t xml:space="preserve"> tj. </w:t>
      </w:r>
      <w:r w:rsidR="00320B32" w:rsidRPr="00320B32">
        <w:rPr>
          <w:rFonts w:ascii="Arial" w:eastAsia="Arial" w:hAnsi="Arial" w:cs="Arial"/>
          <w:bCs/>
          <w:noProof/>
        </w:rPr>
        <w:t>………..</w:t>
      </w:r>
      <w:r w:rsidRPr="00320B32">
        <w:rPr>
          <w:rFonts w:ascii="Arial" w:eastAsia="Arial" w:hAnsi="Arial" w:cs="Arial"/>
          <w:bCs/>
        </w:rPr>
        <w:t xml:space="preserve"> zł, (słownie: </w:t>
      </w:r>
      <w:r w:rsidR="00950E3D">
        <w:rPr>
          <w:rFonts w:ascii="Arial" w:eastAsia="Arial" w:hAnsi="Arial" w:cs="Arial"/>
          <w:bCs/>
        </w:rPr>
        <w:t>………………..</w:t>
      </w:r>
      <w:bookmarkStart w:id="0" w:name="_GoBack"/>
      <w:bookmarkEnd w:id="0"/>
      <w:r w:rsidRPr="00320B32">
        <w:rPr>
          <w:rFonts w:ascii="Arial" w:eastAsia="Arial" w:hAnsi="Arial" w:cs="Arial"/>
          <w:bCs/>
        </w:rPr>
        <w:t>)</w:t>
      </w:r>
    </w:p>
    <w:p w:rsidR="008A487C" w:rsidRPr="00320B32" w:rsidRDefault="008A487C" w:rsidP="00CB6362">
      <w:pPr>
        <w:pStyle w:val="Akapitzlist"/>
        <w:spacing w:after="40"/>
        <w:ind w:left="360"/>
        <w:rPr>
          <w:rFonts w:ascii="Arial" w:eastAsia="Arial" w:hAnsi="Arial" w:cs="Arial"/>
          <w:bCs/>
          <w:color w:val="000000"/>
        </w:rPr>
      </w:pPr>
      <w:r w:rsidRPr="00320B32">
        <w:rPr>
          <w:rFonts w:ascii="Arial" w:eastAsia="Arial" w:hAnsi="Arial" w:cs="Arial"/>
          <w:bCs/>
        </w:rPr>
        <w:t xml:space="preserve">4)  oraz kwota dopłaty wynikającej z ust. 4: </w:t>
      </w:r>
      <w:r w:rsidRPr="00320B32">
        <w:rPr>
          <w:rFonts w:ascii="Arial" w:eastAsia="Arial" w:hAnsi="Arial" w:cs="Arial"/>
          <w:bCs/>
          <w:noProof/>
        </w:rPr>
        <w:t>-------------------------</w:t>
      </w:r>
      <w:r w:rsidRPr="00320B32">
        <w:rPr>
          <w:rFonts w:ascii="Arial" w:eastAsia="Arial" w:hAnsi="Arial" w:cs="Arial"/>
          <w:bCs/>
        </w:rPr>
        <w:t xml:space="preserve"> </w:t>
      </w:r>
    </w:p>
    <w:p w:rsidR="008A487C" w:rsidRPr="00320B32" w:rsidRDefault="008A487C" w:rsidP="00DD5054">
      <w:pPr>
        <w:numPr>
          <w:ilvl w:val="0"/>
          <w:numId w:val="18"/>
        </w:numPr>
        <w:pBdr>
          <w:top w:val="nil"/>
          <w:left w:val="nil"/>
          <w:bottom w:val="nil"/>
          <w:right w:val="nil"/>
          <w:between w:val="nil"/>
        </w:pBdr>
        <w:spacing w:after="0" w:line="240" w:lineRule="auto"/>
        <w:rPr>
          <w:rFonts w:ascii="Arial" w:eastAsia="Arial" w:hAnsi="Arial" w:cs="Arial"/>
          <w:bCs/>
          <w:color w:val="000000"/>
        </w:rPr>
      </w:pPr>
      <w:r w:rsidRPr="00320B32">
        <w:rPr>
          <w:rFonts w:ascii="Arial" w:eastAsia="Arial" w:hAnsi="Arial" w:cs="Arial"/>
          <w:bCs/>
          <w:color w:val="000000"/>
        </w:rPr>
        <w:t xml:space="preserve">Cena usługi rozwojowej brutto obejmuje wszystkie koszty niezbędne do realizacji usługi rozwojowej prowadzącej do nabycia kompetencji lub kwalifikacji, o których mowa w dokumencie </w:t>
      </w:r>
      <w:r w:rsidRPr="00320B32">
        <w:rPr>
          <w:rFonts w:ascii="Arial" w:eastAsia="Arial" w:hAnsi="Arial" w:cs="Arial"/>
          <w:bCs/>
        </w:rPr>
        <w:t>“</w:t>
      </w:r>
      <w:r w:rsidRPr="00320B32">
        <w:rPr>
          <w:rFonts w:ascii="Arial" w:eastAsia="Arial" w:hAnsi="Arial" w:cs="Arial"/>
          <w:bCs/>
          <w:color w:val="000000"/>
        </w:rPr>
        <w:t>Podstawowe informacje dotyczące uzyskiwania kwalifikacji w ramach projektów współfinansowanych z EFS+</w:t>
      </w:r>
      <w:r w:rsidRPr="00320B32">
        <w:rPr>
          <w:rFonts w:ascii="Arial" w:eastAsia="Arial" w:hAnsi="Arial" w:cs="Arial"/>
          <w:bCs/>
        </w:rPr>
        <w:t>”</w:t>
      </w:r>
      <w:r w:rsidRPr="00320B32">
        <w:rPr>
          <w:rFonts w:ascii="Arial" w:eastAsia="Arial" w:hAnsi="Arial" w:cs="Arial"/>
          <w:bCs/>
          <w:color w:val="000000"/>
        </w:rPr>
        <w:t>, stanowiącym  Załącznik nr 2 do Wytycznych Ministra Funduszy i Polityki Regionalnej dotyczących monitorowania  postępu rzeczowego  realizacji programów na lata 2021-2027, związane bezpośrednio z usługą rozwojową, w tym obejmuje:</w:t>
      </w:r>
    </w:p>
    <w:p w:rsidR="008A487C" w:rsidRPr="00320B32" w:rsidRDefault="008A487C">
      <w:pPr>
        <w:numPr>
          <w:ilvl w:val="0"/>
          <w:numId w:val="20"/>
        </w:numPr>
        <w:pBdr>
          <w:top w:val="nil"/>
          <w:left w:val="nil"/>
          <w:bottom w:val="nil"/>
          <w:right w:val="nil"/>
          <w:between w:val="nil"/>
        </w:pBdr>
        <w:spacing w:after="0" w:line="240" w:lineRule="auto"/>
        <w:rPr>
          <w:rFonts w:ascii="Arial" w:eastAsia="Arial" w:hAnsi="Arial" w:cs="Arial"/>
          <w:bCs/>
          <w:color w:val="000000"/>
        </w:rPr>
      </w:pPr>
      <w:r w:rsidRPr="00320B32">
        <w:rPr>
          <w:rFonts w:ascii="Arial" w:eastAsia="Arial" w:hAnsi="Arial" w:cs="Arial"/>
          <w:bCs/>
          <w:color w:val="000000"/>
        </w:rPr>
        <w:t xml:space="preserve">walidację (egzamin), </w:t>
      </w:r>
    </w:p>
    <w:p w:rsidR="008A487C" w:rsidRPr="00320B32" w:rsidRDefault="008A487C">
      <w:pPr>
        <w:numPr>
          <w:ilvl w:val="0"/>
          <w:numId w:val="20"/>
        </w:numPr>
        <w:pBdr>
          <w:top w:val="nil"/>
          <w:left w:val="nil"/>
          <w:bottom w:val="nil"/>
          <w:right w:val="nil"/>
          <w:between w:val="nil"/>
        </w:pBdr>
        <w:spacing w:after="0" w:line="240" w:lineRule="auto"/>
        <w:rPr>
          <w:rFonts w:ascii="Arial" w:eastAsia="Arial" w:hAnsi="Arial" w:cs="Arial"/>
          <w:bCs/>
          <w:color w:val="000000"/>
        </w:rPr>
      </w:pPr>
      <w:r w:rsidRPr="00320B32">
        <w:rPr>
          <w:rFonts w:ascii="Arial" w:eastAsia="Arial" w:hAnsi="Arial" w:cs="Arial"/>
          <w:bCs/>
          <w:color w:val="000000"/>
        </w:rPr>
        <w:t>wydanie zaświadczenia  o ukończeniu usługi i innych odpowiednich dokumentów</w:t>
      </w:r>
      <w:r w:rsidRPr="00320B32">
        <w:rPr>
          <w:rFonts w:ascii="Arial" w:eastAsia="Arial" w:hAnsi="Arial" w:cs="Arial"/>
          <w:bCs/>
        </w:rPr>
        <w:t xml:space="preserve"> </w:t>
      </w:r>
      <w:r w:rsidRPr="00320B32">
        <w:rPr>
          <w:rFonts w:ascii="Arial" w:eastAsia="Arial" w:hAnsi="Arial" w:cs="Arial"/>
          <w:bCs/>
          <w:color w:val="000000"/>
        </w:rPr>
        <w:t>potwierdzających nabyte kompetencje lub kwalifikacje (o ile Uczestniczki/cy zdadzą egzamin), a w przypadku niezdania egzaminu - potwierdzenie przystąpienia do egzaminu.</w:t>
      </w:r>
    </w:p>
    <w:p w:rsidR="008A487C" w:rsidRPr="00320B32" w:rsidRDefault="008A487C" w:rsidP="000A520D">
      <w:pPr>
        <w:numPr>
          <w:ilvl w:val="0"/>
          <w:numId w:val="18"/>
        </w:numPr>
        <w:pBdr>
          <w:top w:val="nil"/>
          <w:left w:val="nil"/>
          <w:bottom w:val="nil"/>
          <w:right w:val="nil"/>
          <w:between w:val="nil"/>
        </w:pBdr>
        <w:spacing w:after="0" w:line="240" w:lineRule="auto"/>
        <w:rPr>
          <w:rFonts w:ascii="Arial" w:eastAsia="Arial" w:hAnsi="Arial" w:cs="Arial"/>
          <w:bCs/>
          <w:color w:val="000000"/>
        </w:rPr>
      </w:pPr>
      <w:r w:rsidRPr="00320B32">
        <w:rPr>
          <w:rFonts w:ascii="Arial" w:eastAsia="Arial" w:hAnsi="Arial" w:cs="Arial"/>
          <w:bCs/>
          <w:color w:val="000000"/>
        </w:rPr>
        <w:t>Termin realizacji usługi rozwojowej:</w:t>
      </w:r>
    </w:p>
    <w:p w:rsidR="008A487C" w:rsidRPr="00320B32" w:rsidRDefault="00320B32" w:rsidP="00415188">
      <w:pPr>
        <w:pStyle w:val="Akapitzlist"/>
        <w:pBdr>
          <w:top w:val="nil"/>
          <w:left w:val="nil"/>
          <w:bottom w:val="nil"/>
          <w:right w:val="nil"/>
          <w:between w:val="nil"/>
        </w:pBdr>
        <w:spacing w:after="0" w:line="240" w:lineRule="auto"/>
        <w:rPr>
          <w:rFonts w:ascii="Arial" w:eastAsia="Arial" w:hAnsi="Arial" w:cs="Arial"/>
          <w:bCs/>
          <w:color w:val="000000"/>
        </w:rPr>
      </w:pPr>
      <w:r w:rsidRPr="00320B32">
        <w:rPr>
          <w:rFonts w:ascii="Arial" w:eastAsia="Arial" w:hAnsi="Arial" w:cs="Arial"/>
          <w:bCs/>
          <w:noProof/>
          <w:color w:val="000000"/>
        </w:rPr>
        <w:t>rozpoczęcie: ………………………………..</w:t>
      </w:r>
    </w:p>
    <w:p w:rsidR="008A487C" w:rsidRPr="00320B32" w:rsidRDefault="00320B32" w:rsidP="00415188">
      <w:pPr>
        <w:pStyle w:val="Akapitzlist"/>
        <w:pBdr>
          <w:top w:val="nil"/>
          <w:left w:val="nil"/>
          <w:bottom w:val="nil"/>
          <w:right w:val="nil"/>
          <w:between w:val="nil"/>
        </w:pBdr>
        <w:spacing w:after="0" w:line="240" w:lineRule="auto"/>
        <w:rPr>
          <w:rFonts w:ascii="Arial" w:eastAsia="Arial" w:hAnsi="Arial" w:cs="Arial"/>
          <w:bCs/>
          <w:color w:val="000000"/>
        </w:rPr>
      </w:pPr>
      <w:r w:rsidRPr="00320B32">
        <w:rPr>
          <w:rFonts w:ascii="Arial" w:eastAsia="Arial" w:hAnsi="Arial" w:cs="Arial"/>
          <w:bCs/>
          <w:noProof/>
          <w:color w:val="000000"/>
        </w:rPr>
        <w:t>zakończenie: ………………………………..</w:t>
      </w:r>
      <w:r w:rsidR="008A487C" w:rsidRPr="00320B32">
        <w:rPr>
          <w:rFonts w:ascii="Arial" w:eastAsia="Arial" w:hAnsi="Arial" w:cs="Arial"/>
          <w:bCs/>
          <w:color w:val="000000"/>
        </w:rPr>
        <w:br/>
        <w:t>Uczestnik/czka Projektu oświadcza, że wymagane dane osobowe, niezbędne do realizacji usługi rozwojowej, osobiście przekazuje Wykonawcy. Dane osobowe Uczestnika/czki Projektu są przetwarzane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oraz ustawą o ochronie danych osobowych.</w:t>
      </w:r>
    </w:p>
    <w:p w:rsidR="008A487C" w:rsidRPr="00320B32" w:rsidRDefault="008A487C" w:rsidP="00CB6362">
      <w:pPr>
        <w:numPr>
          <w:ilvl w:val="0"/>
          <w:numId w:val="18"/>
        </w:numPr>
        <w:pBdr>
          <w:top w:val="nil"/>
          <w:left w:val="nil"/>
          <w:bottom w:val="nil"/>
          <w:right w:val="nil"/>
          <w:between w:val="nil"/>
        </w:pBdr>
        <w:spacing w:after="0" w:line="240" w:lineRule="auto"/>
        <w:rPr>
          <w:rFonts w:ascii="Arial" w:eastAsia="Arial" w:hAnsi="Arial" w:cs="Arial"/>
          <w:bCs/>
          <w:color w:val="000000"/>
        </w:rPr>
      </w:pPr>
      <w:r w:rsidRPr="00320B32">
        <w:rPr>
          <w:rFonts w:ascii="Arial" w:eastAsia="Arial" w:hAnsi="Arial" w:cs="Arial"/>
          <w:bCs/>
          <w:color w:val="000000"/>
        </w:rPr>
        <w:t>Wykonawca zobowiązuje się do zapewnienia zgłoszonych przez Uczestnika/czkę projektu usług w zakresie dostępności oraz niezbędnych udogodnień jeśli Uczestnika/czka jest osobą z niepełnosprawnościami.</w:t>
      </w:r>
      <w:r w:rsidRPr="00320B32">
        <w:rPr>
          <w:rFonts w:ascii="Arial" w:eastAsia="Arial" w:hAnsi="Arial" w:cs="Arial"/>
          <w:bCs/>
          <w:color w:val="000000"/>
        </w:rPr>
        <w:br/>
      </w:r>
    </w:p>
    <w:p w:rsidR="008A487C" w:rsidRDefault="008A487C">
      <w:pPr>
        <w:spacing w:line="240" w:lineRule="auto"/>
        <w:jc w:val="center"/>
        <w:rPr>
          <w:rFonts w:ascii="Arial" w:eastAsia="Arial" w:hAnsi="Arial" w:cs="Arial"/>
          <w:b/>
        </w:rPr>
      </w:pPr>
    </w:p>
    <w:p w:rsidR="008A487C" w:rsidRDefault="008A487C">
      <w:pPr>
        <w:spacing w:line="240" w:lineRule="auto"/>
        <w:jc w:val="center"/>
        <w:rPr>
          <w:rFonts w:ascii="Arial" w:eastAsia="Arial" w:hAnsi="Arial" w:cs="Arial"/>
          <w:b/>
        </w:rPr>
      </w:pPr>
    </w:p>
    <w:p w:rsidR="008A487C" w:rsidRDefault="008A487C" w:rsidP="00EF51B0">
      <w:pPr>
        <w:spacing w:line="240" w:lineRule="auto"/>
        <w:rPr>
          <w:rFonts w:ascii="Arial" w:eastAsia="Arial" w:hAnsi="Arial" w:cs="Arial"/>
          <w:b/>
        </w:rPr>
      </w:pPr>
    </w:p>
    <w:p w:rsidR="008A487C" w:rsidRPr="00070764" w:rsidRDefault="008A487C">
      <w:pPr>
        <w:spacing w:line="240" w:lineRule="auto"/>
        <w:jc w:val="center"/>
        <w:rPr>
          <w:rFonts w:ascii="Arial" w:eastAsia="Arial" w:hAnsi="Arial" w:cs="Arial"/>
          <w:b/>
        </w:rPr>
      </w:pPr>
      <w:r w:rsidRPr="00070764">
        <w:rPr>
          <w:rFonts w:ascii="Arial" w:eastAsia="Arial" w:hAnsi="Arial" w:cs="Arial"/>
          <w:b/>
        </w:rPr>
        <w:lastRenderedPageBreak/>
        <w:t>§ 3</w:t>
      </w:r>
    </w:p>
    <w:p w:rsidR="008A487C" w:rsidRPr="00070764" w:rsidRDefault="008A487C">
      <w:pPr>
        <w:spacing w:line="240" w:lineRule="auto"/>
        <w:jc w:val="center"/>
        <w:rPr>
          <w:rFonts w:ascii="Arial" w:eastAsia="Arial" w:hAnsi="Arial" w:cs="Arial"/>
        </w:rPr>
      </w:pPr>
      <w:r w:rsidRPr="00070764">
        <w:rPr>
          <w:rFonts w:ascii="Arial" w:eastAsia="Arial" w:hAnsi="Arial" w:cs="Arial"/>
          <w:b/>
        </w:rPr>
        <w:t>PRAWA, OBOWIĄZKI STRON I OŚWIADCZENIA STRON</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Uczestnik/czka Projektu oświadcza, iż ma świadomość, że niniejsza Umowa zostaje zawarta w oparciu o informacje i oświadczenia zawarte w Formularzu rekrutacyjnym oraz Oświadczeniach określonych w Regulaminie rekrutacji i uczestnictwa w Projekcie, złożonych i zaakceptowanych przez Uczestnika/czkę Projektu przed podpisaniem niniejszej Umowy, potwierdzających kwalifikowalność Uczestnika/czki do udziału w Projekcie. Uczestnik/czka zobowiązany/a jest do zgłaszania zmian danych oraz treści oświadczeń zawartych w Formularzu rekrutacyjnym, w tym danych adresowych.</w:t>
      </w:r>
    </w:p>
    <w:p w:rsidR="008A487C" w:rsidRPr="00070764" w:rsidRDefault="008A487C" w:rsidP="004715AD">
      <w:pPr>
        <w:numPr>
          <w:ilvl w:val="0"/>
          <w:numId w:val="1"/>
        </w:numPr>
        <w:pBdr>
          <w:top w:val="nil"/>
          <w:left w:val="nil"/>
          <w:bottom w:val="nil"/>
          <w:right w:val="nil"/>
          <w:between w:val="nil"/>
        </w:pBdr>
        <w:spacing w:after="0" w:line="240" w:lineRule="auto"/>
        <w:rPr>
          <w:rFonts w:ascii="Arial" w:eastAsia="Arial" w:hAnsi="Arial" w:cs="Arial"/>
        </w:rPr>
      </w:pPr>
      <w:r w:rsidRPr="00070764">
        <w:rPr>
          <w:rFonts w:ascii="Arial" w:eastAsia="Arial" w:hAnsi="Arial" w:cs="Arial"/>
          <w:color w:val="000000"/>
        </w:rPr>
        <w:t xml:space="preserve">Uczestnik/czka Projektu zobowiązany/a jest do wpłacenia wkładu własnego w terminie do 3 dni </w:t>
      </w:r>
      <w:sdt>
        <w:sdtPr>
          <w:rPr>
            <w:rFonts w:ascii="Arial" w:hAnsi="Arial" w:cs="Arial"/>
          </w:rPr>
          <w:tag w:val="goog_rdk_0"/>
          <w:id w:val="1695731204"/>
        </w:sdtPr>
        <w:sdtEndPr/>
        <w:sdtContent/>
      </w:sdt>
      <w:r w:rsidRPr="00070764">
        <w:rPr>
          <w:rFonts w:ascii="Arial" w:eastAsia="Arial" w:hAnsi="Arial" w:cs="Arial"/>
          <w:color w:val="000000"/>
        </w:rPr>
        <w:t xml:space="preserve">roboczych od dnia podpisania niniejszej Umowy, w wysokości określonej w </w:t>
      </w:r>
      <w:r w:rsidRPr="00070764">
        <w:rPr>
          <w:rFonts w:ascii="Arial" w:eastAsia="Arial" w:hAnsi="Arial" w:cs="Arial"/>
        </w:rPr>
        <w:t xml:space="preserve">§ 2 ust. 5. ppkt 3) na rachunek Projektu prowadzony przez Operatora nr: </w:t>
      </w:r>
      <w:r w:rsidRPr="00070764">
        <w:rPr>
          <w:rFonts w:ascii="Arial" w:eastAsia="Arial" w:hAnsi="Arial" w:cs="Arial"/>
          <w:b/>
          <w:u w:val="single"/>
        </w:rPr>
        <w:t>85 1240 2568 1111 0011 0722 1505</w:t>
      </w:r>
    </w:p>
    <w:p w:rsidR="008A487C" w:rsidRPr="00070764" w:rsidRDefault="008A487C" w:rsidP="00BC626D">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Uczestnik/czka Projektu zobowiązany/a jest do dopłaty do ceny usługi rozwojowej w wysokości określonej </w:t>
      </w:r>
      <w:r w:rsidRPr="00070764">
        <w:rPr>
          <w:rFonts w:ascii="Arial" w:eastAsia="Arial" w:hAnsi="Arial" w:cs="Arial"/>
        </w:rPr>
        <w:t>w § 2 ust. 5 ppkt 4) niniejszej U</w:t>
      </w:r>
      <w:r w:rsidRPr="00070764">
        <w:rPr>
          <w:rFonts w:ascii="Arial" w:eastAsia="Arial" w:hAnsi="Arial" w:cs="Arial"/>
          <w:color w:val="000000"/>
        </w:rPr>
        <w:t xml:space="preserve">mowy </w:t>
      </w:r>
      <w:r w:rsidRPr="00070764">
        <w:rPr>
          <w:rFonts w:ascii="Arial" w:eastAsia="Arial" w:hAnsi="Arial" w:cs="Arial"/>
          <w:b/>
          <w:color w:val="000000"/>
          <w:u w:val="single"/>
        </w:rPr>
        <w:t xml:space="preserve">bezpośrednio na rzecz </w:t>
      </w:r>
      <w:r w:rsidRPr="00070764">
        <w:rPr>
          <w:rFonts w:ascii="Arial" w:eastAsia="Arial" w:hAnsi="Arial" w:cs="Arial"/>
          <w:b/>
          <w:u w:val="single"/>
        </w:rPr>
        <w:t>W</w:t>
      </w:r>
      <w:r w:rsidRPr="00070764">
        <w:rPr>
          <w:rFonts w:ascii="Arial" w:eastAsia="Arial" w:hAnsi="Arial" w:cs="Arial"/>
          <w:b/>
          <w:color w:val="000000"/>
          <w:u w:val="single"/>
        </w:rPr>
        <w:t>ykonawcy</w:t>
      </w:r>
      <w:r w:rsidRPr="00070764">
        <w:rPr>
          <w:rFonts w:ascii="Arial" w:eastAsia="Arial" w:hAnsi="Arial" w:cs="Arial"/>
          <w:color w:val="000000"/>
        </w:rPr>
        <w:t>, w ciągu do 3 dni od otrzymania ID wsparcia od Operatora  na rachunek bankowy Wykonawcy  o numerze:</w:t>
      </w:r>
      <w:r w:rsidRPr="00070764">
        <w:rPr>
          <w:rFonts w:ascii="Arial" w:eastAsia="Arial" w:hAnsi="Arial" w:cs="Arial"/>
          <w:b/>
          <w:color w:val="000000"/>
        </w:rPr>
        <w:t xml:space="preserve"> </w:t>
      </w:r>
      <w:r w:rsidR="005E20D3">
        <w:rPr>
          <w:rFonts w:ascii="Arial" w:eastAsia="Arial" w:hAnsi="Arial" w:cs="Arial"/>
          <w:b/>
          <w:noProof/>
          <w:color w:val="000000"/>
        </w:rPr>
        <w:t>……………………………………………….</w:t>
      </w:r>
      <w:r w:rsidRPr="00070764">
        <w:rPr>
          <w:rFonts w:ascii="Arial" w:eastAsia="Arial" w:hAnsi="Arial" w:cs="Arial"/>
          <w:color w:val="000000"/>
        </w:rPr>
        <w:t xml:space="preserve">                                             </w:t>
      </w:r>
    </w:p>
    <w:p w:rsidR="008A487C" w:rsidRPr="00070764" w:rsidRDefault="008A487C">
      <w:pPr>
        <w:numPr>
          <w:ilvl w:val="0"/>
          <w:numId w:val="1"/>
        </w:numPr>
        <w:spacing w:after="0"/>
        <w:rPr>
          <w:rFonts w:ascii="Arial" w:eastAsia="Arial" w:hAnsi="Arial" w:cs="Arial"/>
        </w:rPr>
      </w:pPr>
      <w:r w:rsidRPr="00070764">
        <w:rPr>
          <w:rFonts w:ascii="Arial" w:eastAsia="Arial" w:hAnsi="Arial" w:cs="Arial"/>
        </w:rPr>
        <w:t>Uczestnik/czka Projektu zobowiązany/a jest do przedstawienia Operatorowi potwierdzenia dokonania zapłaty na konto Wykonawcy dopłaty do ceny usługi rozwojowej określonej w § 2 ust. 5 ppkt 4) niniejszej Umowy. Po otrzymaniu zapłaty kwoty dopłaty, Wykonawca zobowiązany jest do wystawienia faktury zaliczkowej obejmującej kwotę dopłaty, w której jako Odbiorca wskazany/a zostanie Uczestnik/czka Projektu oraz inne wskazane w ust. 1</w:t>
      </w:r>
      <w:r>
        <w:rPr>
          <w:rFonts w:ascii="Arial" w:eastAsia="Arial" w:hAnsi="Arial" w:cs="Arial"/>
        </w:rPr>
        <w:t>6</w:t>
      </w:r>
      <w:r w:rsidRPr="00070764">
        <w:rPr>
          <w:rFonts w:ascii="Arial" w:eastAsia="Arial" w:hAnsi="Arial" w:cs="Arial"/>
        </w:rPr>
        <w:t xml:space="preserve"> pkt. 2) poniżej.         </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Za dzień zapłaty uważa się dzień wpływu środków na rachunki bankowe wskazane w umowie. W przypadku braku wpłaty wkładu własnego lub braku zapłaty przez Uczestnika/czkę Projektu dopłaty do ceny usługi rozwojowej  w terminach i wysokościach ustalonych w niniejszej </w:t>
      </w:r>
      <w:r w:rsidRPr="00070764">
        <w:rPr>
          <w:rFonts w:ascii="Arial" w:eastAsia="Arial" w:hAnsi="Arial" w:cs="Arial"/>
        </w:rPr>
        <w:t>U</w:t>
      </w:r>
      <w:r w:rsidRPr="00070764">
        <w:rPr>
          <w:rFonts w:ascii="Arial" w:eastAsia="Arial" w:hAnsi="Arial" w:cs="Arial"/>
          <w:color w:val="000000"/>
        </w:rPr>
        <w:t>mowie następuje rozwiązanie umowy bez konieczności składania dodatkowych oświadczeń woli.</w:t>
      </w:r>
    </w:p>
    <w:p w:rsidR="008A487C" w:rsidRPr="00070764" w:rsidRDefault="008A487C" w:rsidP="004715AD">
      <w:pPr>
        <w:pBdr>
          <w:top w:val="nil"/>
          <w:left w:val="nil"/>
          <w:bottom w:val="nil"/>
          <w:right w:val="nil"/>
          <w:between w:val="nil"/>
        </w:pBdr>
        <w:spacing w:after="0"/>
        <w:ind w:left="360"/>
        <w:rPr>
          <w:rFonts w:ascii="Arial" w:eastAsia="Arial" w:hAnsi="Arial" w:cs="Arial"/>
          <w:color w:val="000000"/>
        </w:rPr>
      </w:pPr>
      <w:r w:rsidRPr="00070764">
        <w:rPr>
          <w:rFonts w:ascii="Arial" w:eastAsia="Arial" w:hAnsi="Arial" w:cs="Arial"/>
          <w:color w:val="000000"/>
        </w:rPr>
        <w:t xml:space="preserve">W przypadku wniesienia wkładu własnego przez Uczestnika/czkę a następnie  rozwiązaniu umowy z powodu braku wniesienia dopłaty do ceny usługi rozwojowej, wkład własny podlega zwrotowi tylko w przypadku braku rozpoczęcia usługi rozwojowej. </w:t>
      </w:r>
    </w:p>
    <w:p w:rsidR="008A487C" w:rsidRPr="00070764" w:rsidRDefault="008A487C" w:rsidP="00CB6362">
      <w:pPr>
        <w:pBdr>
          <w:top w:val="nil"/>
          <w:left w:val="nil"/>
          <w:bottom w:val="nil"/>
          <w:right w:val="nil"/>
          <w:between w:val="nil"/>
        </w:pBdr>
        <w:spacing w:after="0"/>
        <w:ind w:left="360"/>
        <w:rPr>
          <w:rFonts w:ascii="Arial" w:eastAsia="Arial" w:hAnsi="Arial" w:cs="Arial"/>
          <w:color w:val="000000"/>
        </w:rPr>
      </w:pPr>
      <w:r w:rsidRPr="00070764">
        <w:rPr>
          <w:rFonts w:ascii="Arial" w:eastAsia="Arial" w:hAnsi="Arial" w:cs="Arial"/>
          <w:color w:val="000000"/>
        </w:rPr>
        <w:t xml:space="preserve">Uczestnik/czka oświadcza, że są mu znane wszelkie warunki i wymogi  wymagane do udziału  w usłudze rozwojowej określonej w §2 ust. 2  </w:t>
      </w:r>
      <w:r w:rsidRPr="00070764">
        <w:rPr>
          <w:rFonts w:ascii="Arial" w:eastAsia="Arial" w:hAnsi="Arial" w:cs="Arial"/>
        </w:rPr>
        <w:t xml:space="preserve">Umowy, </w:t>
      </w:r>
      <w:r w:rsidRPr="00070764">
        <w:rPr>
          <w:rFonts w:ascii="Arial" w:eastAsia="Arial" w:hAnsi="Arial" w:cs="Arial"/>
          <w:color w:val="000000"/>
        </w:rPr>
        <w:t>określone odrębnymi przepisami/wymaganiami określonymi przez Wykonawcę oraz, że spełnia ww. wymagania. Uczestnik/czka zobowiązuje się do pokrycia kosztów ewentualnych badań lekarskich  niezbędnych do przystąpienia do usługi rozwojowej, organizacji pokrycia ewentualnych kosztów dojazdu, noclegu, wyżywienia itp. we własnym zakresie.</w:t>
      </w:r>
    </w:p>
    <w:p w:rsidR="008A487C" w:rsidRPr="00070764" w:rsidRDefault="008A487C">
      <w:pPr>
        <w:numPr>
          <w:ilvl w:val="0"/>
          <w:numId w:val="1"/>
        </w:numPr>
        <w:pBdr>
          <w:top w:val="nil"/>
          <w:left w:val="nil"/>
          <w:bottom w:val="nil"/>
          <w:right w:val="nil"/>
          <w:between w:val="nil"/>
        </w:pBdr>
        <w:spacing w:after="0"/>
        <w:rPr>
          <w:rFonts w:ascii="Arial" w:eastAsia="Arial" w:hAnsi="Arial" w:cs="Arial"/>
          <w:color w:val="000000"/>
        </w:rPr>
      </w:pPr>
      <w:r w:rsidRPr="00070764">
        <w:rPr>
          <w:rFonts w:ascii="Arial" w:eastAsia="Arial" w:hAnsi="Arial" w:cs="Arial"/>
          <w:color w:val="000000"/>
        </w:rPr>
        <w:t>Uczestnik/czka Projektu i Wykonawca oświadczają, że jest im wiadome, iż w ramach Projektu nie jest możliwe kwalifikowanie (dofinansowanie) kosztów usługi rozwojowej, która:</w:t>
      </w:r>
    </w:p>
    <w:p w:rsidR="008A487C" w:rsidRPr="00070764" w:rsidRDefault="008A487C">
      <w:pPr>
        <w:numPr>
          <w:ilvl w:val="0"/>
          <w:numId w:val="31"/>
        </w:numPr>
        <w:pBdr>
          <w:top w:val="nil"/>
          <w:left w:val="nil"/>
          <w:bottom w:val="nil"/>
          <w:right w:val="nil"/>
          <w:between w:val="nil"/>
        </w:pBdr>
        <w:spacing w:after="0"/>
        <w:rPr>
          <w:rFonts w:ascii="Arial" w:eastAsia="Arial" w:hAnsi="Arial" w:cs="Arial"/>
          <w:color w:val="000000"/>
        </w:rPr>
      </w:pPr>
      <w:r w:rsidRPr="00070764">
        <w:rPr>
          <w:rFonts w:ascii="Arial" w:eastAsia="Arial" w:hAnsi="Arial" w:cs="Arial"/>
          <w:color w:val="000000"/>
        </w:rPr>
        <w:t>Jest świadczona przez podmiot na rzecz swoich pracowników;</w:t>
      </w:r>
    </w:p>
    <w:p w:rsidR="008A487C" w:rsidRPr="00070764" w:rsidRDefault="008A487C">
      <w:pPr>
        <w:numPr>
          <w:ilvl w:val="0"/>
          <w:numId w:val="31"/>
        </w:numPr>
        <w:pBdr>
          <w:top w:val="nil"/>
          <w:left w:val="nil"/>
          <w:bottom w:val="nil"/>
          <w:right w:val="nil"/>
          <w:between w:val="nil"/>
        </w:pBdr>
        <w:spacing w:after="0"/>
        <w:rPr>
          <w:rFonts w:ascii="Arial" w:eastAsia="Arial" w:hAnsi="Arial" w:cs="Arial"/>
          <w:color w:val="000000"/>
        </w:rPr>
      </w:pPr>
      <w:r w:rsidRPr="00070764">
        <w:rPr>
          <w:rFonts w:ascii="Arial" w:eastAsia="Arial" w:hAnsi="Arial" w:cs="Arial"/>
          <w:color w:val="000000"/>
        </w:rPr>
        <w:t>Jest świadczona przez podmiot, z którymi osoba dorosła korzystająca ze wsparcia z własnej inicjatywy są powiązani kapitałowo lub osobowo, przy czym przez powiązania kapitałowe lub osobowe rozumie się w szczególności:</w:t>
      </w:r>
    </w:p>
    <w:p w:rsidR="008A487C" w:rsidRPr="00070764" w:rsidRDefault="008A487C">
      <w:pPr>
        <w:numPr>
          <w:ilvl w:val="0"/>
          <w:numId w:val="33"/>
        </w:numPr>
        <w:pBdr>
          <w:top w:val="nil"/>
          <w:left w:val="nil"/>
          <w:bottom w:val="nil"/>
          <w:right w:val="nil"/>
          <w:between w:val="nil"/>
        </w:pBdr>
        <w:spacing w:after="0"/>
        <w:rPr>
          <w:rFonts w:ascii="Arial" w:eastAsia="Arial" w:hAnsi="Arial" w:cs="Arial"/>
          <w:color w:val="000000"/>
        </w:rPr>
      </w:pPr>
      <w:r w:rsidRPr="00070764">
        <w:rPr>
          <w:rFonts w:ascii="Arial" w:eastAsia="Arial" w:hAnsi="Arial" w:cs="Arial"/>
          <w:color w:val="000000"/>
        </w:rPr>
        <w:t>Udział w spółce jako wspólnik spółki cywilnej lub spółki osobowej;</w:t>
      </w:r>
    </w:p>
    <w:p w:rsidR="008A487C" w:rsidRPr="00070764" w:rsidRDefault="008A487C">
      <w:pPr>
        <w:numPr>
          <w:ilvl w:val="0"/>
          <w:numId w:val="33"/>
        </w:numPr>
        <w:pBdr>
          <w:top w:val="nil"/>
          <w:left w:val="nil"/>
          <w:bottom w:val="nil"/>
          <w:right w:val="nil"/>
          <w:between w:val="nil"/>
        </w:pBdr>
        <w:spacing w:after="0"/>
        <w:rPr>
          <w:rFonts w:ascii="Arial" w:eastAsia="Arial" w:hAnsi="Arial" w:cs="Arial"/>
          <w:color w:val="000000"/>
        </w:rPr>
      </w:pPr>
      <w:r w:rsidRPr="00070764">
        <w:rPr>
          <w:rFonts w:ascii="Arial" w:eastAsia="Arial" w:hAnsi="Arial" w:cs="Arial"/>
          <w:color w:val="000000"/>
        </w:rPr>
        <w:lastRenderedPageBreak/>
        <w:t>Posiadanie co najmniej 10% udziałów lub akcji spółki, o ile niższy próg nie wynika z przepisów prawa lub nie został określony przez IZ PR;</w:t>
      </w:r>
    </w:p>
    <w:p w:rsidR="008A487C" w:rsidRPr="00070764" w:rsidRDefault="008A487C">
      <w:pPr>
        <w:numPr>
          <w:ilvl w:val="0"/>
          <w:numId w:val="33"/>
        </w:numPr>
        <w:pBdr>
          <w:top w:val="nil"/>
          <w:left w:val="nil"/>
          <w:bottom w:val="nil"/>
          <w:right w:val="nil"/>
          <w:between w:val="nil"/>
        </w:pBdr>
        <w:spacing w:after="0"/>
        <w:rPr>
          <w:rFonts w:ascii="Arial" w:eastAsia="Arial" w:hAnsi="Arial" w:cs="Arial"/>
          <w:color w:val="000000"/>
        </w:rPr>
      </w:pPr>
      <w:r w:rsidRPr="00070764">
        <w:rPr>
          <w:rFonts w:ascii="Arial" w:eastAsia="Arial" w:hAnsi="Arial" w:cs="Arial"/>
        </w:rPr>
        <w:t>Pełnienie</w:t>
      </w:r>
      <w:r w:rsidRPr="00070764">
        <w:rPr>
          <w:rFonts w:ascii="Arial" w:eastAsia="Arial" w:hAnsi="Arial" w:cs="Arial"/>
          <w:color w:val="000000"/>
        </w:rPr>
        <w:t xml:space="preserve"> funkcji członka organu nadzorczego lub zarządzającego, prokurenta lub pełnomocnika;</w:t>
      </w:r>
    </w:p>
    <w:p w:rsidR="008A487C" w:rsidRPr="00070764" w:rsidRDefault="008A487C">
      <w:pPr>
        <w:numPr>
          <w:ilvl w:val="0"/>
          <w:numId w:val="33"/>
        </w:numPr>
        <w:pBdr>
          <w:top w:val="nil"/>
          <w:left w:val="nil"/>
          <w:bottom w:val="nil"/>
          <w:right w:val="nil"/>
          <w:between w:val="nil"/>
        </w:pBdr>
        <w:spacing w:after="0"/>
        <w:rPr>
          <w:rFonts w:ascii="Arial" w:eastAsia="Arial" w:hAnsi="Arial" w:cs="Arial"/>
          <w:color w:val="000000"/>
        </w:rPr>
      </w:pPr>
      <w:r w:rsidRPr="00070764">
        <w:rPr>
          <w:rFonts w:ascii="Arial" w:eastAsia="Arial" w:hAnsi="Arial" w:cs="Arial"/>
          <w:color w:val="000000"/>
        </w:rPr>
        <w:t>Pozostawanie w stosunku prawnym lub faktycznym, który może budzić uzasadnione wątpliwości co do bezstronności w wyborze dostawcy usług, w szczególności  pozostawanie w związku małżeńskim, w stosunku pokrewieństwa lub powinowactwa w linii prostej,  pokrewieństwa lub powinowactwa drugiego stopnia w linii bocznej lub  w stosunku przysposobienia, opieki lub kurateli;</w:t>
      </w:r>
    </w:p>
    <w:p w:rsidR="008A487C" w:rsidRPr="00070764" w:rsidRDefault="008A487C">
      <w:pPr>
        <w:numPr>
          <w:ilvl w:val="0"/>
          <w:numId w:val="31"/>
        </w:numPr>
        <w:pBdr>
          <w:top w:val="nil"/>
          <w:left w:val="nil"/>
          <w:bottom w:val="nil"/>
          <w:right w:val="nil"/>
          <w:between w:val="nil"/>
        </w:pBdr>
        <w:spacing w:after="0"/>
        <w:rPr>
          <w:rFonts w:ascii="Arial" w:eastAsia="Arial" w:hAnsi="Arial" w:cs="Arial"/>
          <w:color w:val="000000"/>
        </w:rPr>
      </w:pPr>
      <w:r w:rsidRPr="00070764">
        <w:rPr>
          <w:rFonts w:ascii="Arial" w:eastAsia="Arial" w:hAnsi="Arial" w:cs="Arial"/>
          <w:color w:val="000000"/>
        </w:rPr>
        <w:t>Jest świadczona przez podmiot pełniący funkcję Operatora w Projekcie albo przez podmiot powiązany z Operatorem kapitałowo lub osobowo w rozumieniu lit. b) powyżej;</w:t>
      </w:r>
    </w:p>
    <w:p w:rsidR="008A487C" w:rsidRPr="00070764" w:rsidRDefault="008A487C">
      <w:pPr>
        <w:numPr>
          <w:ilvl w:val="0"/>
          <w:numId w:val="31"/>
        </w:numPr>
        <w:pBdr>
          <w:top w:val="nil"/>
          <w:left w:val="nil"/>
          <w:bottom w:val="nil"/>
          <w:right w:val="nil"/>
          <w:between w:val="nil"/>
        </w:pBdr>
        <w:spacing w:after="0"/>
        <w:rPr>
          <w:rFonts w:ascii="Arial" w:eastAsia="Arial" w:hAnsi="Arial" w:cs="Arial"/>
          <w:color w:val="000000"/>
        </w:rPr>
      </w:pPr>
      <w:r w:rsidRPr="00070764">
        <w:rPr>
          <w:rFonts w:ascii="Arial" w:eastAsia="Arial" w:hAnsi="Arial" w:cs="Arial"/>
          <w:color w:val="000000"/>
        </w:rPr>
        <w:t>Jest świadczona przez podmiot pełniący funkcję operatora lub partnera operatora PSF w którymkolwiek regionalnym programie (RP) lub programie Fundusze Europejskie dla Rozwoju Społecznego 2021-2027 (FERS);</w:t>
      </w:r>
    </w:p>
    <w:p w:rsidR="008A487C" w:rsidRPr="00070764" w:rsidRDefault="008A487C">
      <w:pPr>
        <w:numPr>
          <w:ilvl w:val="0"/>
          <w:numId w:val="31"/>
        </w:numPr>
        <w:pBdr>
          <w:top w:val="nil"/>
          <w:left w:val="nil"/>
          <w:bottom w:val="nil"/>
          <w:right w:val="nil"/>
          <w:between w:val="nil"/>
        </w:pBdr>
        <w:spacing w:after="0"/>
        <w:rPr>
          <w:rFonts w:ascii="Arial" w:eastAsia="Arial" w:hAnsi="Arial" w:cs="Arial"/>
          <w:color w:val="000000"/>
        </w:rPr>
      </w:pPr>
      <w:r w:rsidRPr="00070764">
        <w:rPr>
          <w:rFonts w:ascii="Arial" w:eastAsia="Arial" w:hAnsi="Arial" w:cs="Arial"/>
          <w:color w:val="000000"/>
        </w:rPr>
        <w:t>Jest świadczona przez podmiot będący jednocześnie podmiotem korzystającym z usług rozwojowych o zbliżonej tematyce w ramach Projektu;</w:t>
      </w:r>
    </w:p>
    <w:p w:rsidR="008A487C" w:rsidRPr="00070764" w:rsidRDefault="008A487C">
      <w:pPr>
        <w:numPr>
          <w:ilvl w:val="0"/>
          <w:numId w:val="31"/>
        </w:numPr>
        <w:pBdr>
          <w:top w:val="nil"/>
          <w:left w:val="nil"/>
          <w:bottom w:val="nil"/>
          <w:right w:val="nil"/>
          <w:between w:val="nil"/>
        </w:pBdr>
        <w:spacing w:after="0"/>
        <w:rPr>
          <w:rFonts w:ascii="Arial" w:eastAsia="Arial" w:hAnsi="Arial" w:cs="Arial"/>
          <w:color w:val="000000"/>
        </w:rPr>
      </w:pPr>
      <w:r w:rsidRPr="00070764">
        <w:rPr>
          <w:rFonts w:ascii="Arial" w:eastAsia="Arial" w:hAnsi="Arial" w:cs="Arial"/>
          <w:color w:val="000000"/>
        </w:rPr>
        <w:t xml:space="preserve">Obejmuje koszty niezwiązane bezpośrednio z usługą rozwojową, w szczególności koszty środków trwałych przekazywanych przedsiębiorcom lub ich pracownikom, koszty dojazdu i zakwaterowania z wyłączeniem kosztów związanych z pokryciem specyficznych potrzeb osób z niepełnosprawnościami, które mogą zostać </w:t>
      </w:r>
      <w:r w:rsidRPr="00070764">
        <w:rPr>
          <w:rFonts w:ascii="Arial" w:eastAsia="Arial" w:hAnsi="Arial" w:cs="Arial"/>
        </w:rPr>
        <w:t>sfinansowane</w:t>
      </w:r>
      <w:r w:rsidRPr="00070764">
        <w:rPr>
          <w:rFonts w:ascii="Arial" w:eastAsia="Arial" w:hAnsi="Arial" w:cs="Arial"/>
          <w:color w:val="000000"/>
        </w:rPr>
        <w:t xml:space="preserve"> w ramach Projektu w ramach mechanizmu racjonalnych usprawnień, o którym mowa w Wytycznych dotyczących realizacji zasad równościowych w ramach funduszy unijnych na lata 221-2027. </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Po potwierdzeniu dokonania przez Uczestnika/czkę Projektu wpłaty wkładu własnego na warunkach określonych w ust. 2 powyżej, Operator przydzieli Uczestnikowi/czce Projektu ID wsparcia. Po otrzymaniu ID wsparcia od Operatora, Uczestnik/czka Projektu zobowiązany/a jest do niezwłocznego zapisania się na usługę rozwojową o której mowa w § 2 ust. 2 niniejszej Umowy, za pośrednictwem BUR, nie później niż 2 dni przed jej rozpoczęciem.</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Operator zobowiązany jest do nadania na indywidualnym koncie Uczestnika/czki Projektu indywidualnego ID wsparcia w terminie do 10 dni roboczych od dnia wpłacenia przez Uczestnika/czkę Projektu wkładu własnego o którym mowa w § 2 </w:t>
      </w:r>
      <w:r w:rsidRPr="00070764">
        <w:rPr>
          <w:rFonts w:ascii="Arial" w:eastAsia="Arial" w:hAnsi="Arial" w:cs="Arial"/>
        </w:rPr>
        <w:t xml:space="preserve">ust. 5 ppkt 3) </w:t>
      </w:r>
      <w:r w:rsidRPr="00070764">
        <w:rPr>
          <w:rFonts w:ascii="Arial" w:eastAsia="Arial" w:hAnsi="Arial" w:cs="Arial"/>
          <w:color w:val="000000"/>
        </w:rPr>
        <w:t>na konto Projektu.</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Uczestnik/czka Projektu zobowiązany/a jest do zapisania się na usługę rozwojową za pośrednictwem BUR, z wykorzystaniem nadanego przez Operatora indywidualnego ID wsparcia, </w:t>
      </w:r>
      <w:r w:rsidRPr="00070764">
        <w:rPr>
          <w:rFonts w:ascii="Arial" w:eastAsia="Arial" w:hAnsi="Arial" w:cs="Arial"/>
        </w:rPr>
        <w:t>nie później niż na dwa dni przed rozpoczęciem usługi.</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Wykonawca zobowiązuje się  zrealizować usługę zgodnie z </w:t>
      </w:r>
      <w:r w:rsidRPr="00070764">
        <w:rPr>
          <w:rFonts w:ascii="Arial" w:eastAsia="Arial" w:hAnsi="Arial" w:cs="Arial"/>
        </w:rPr>
        <w:t>przedstawionym</w:t>
      </w:r>
      <w:r w:rsidRPr="00070764">
        <w:rPr>
          <w:rFonts w:ascii="Arial" w:eastAsia="Arial" w:hAnsi="Arial" w:cs="Arial"/>
          <w:color w:val="000000"/>
        </w:rPr>
        <w:t xml:space="preserve"> programem, formą, w wymiarze czasowym i na warunkach przedstawiony</w:t>
      </w:r>
      <w:r w:rsidRPr="00070764">
        <w:rPr>
          <w:rFonts w:ascii="Arial" w:eastAsia="Arial" w:hAnsi="Arial" w:cs="Arial"/>
        </w:rPr>
        <w:t>ch</w:t>
      </w:r>
      <w:r w:rsidRPr="00070764">
        <w:rPr>
          <w:rFonts w:ascii="Arial" w:eastAsia="Arial" w:hAnsi="Arial" w:cs="Arial"/>
          <w:color w:val="000000"/>
        </w:rPr>
        <w:t xml:space="preserve"> w karcie usługi.</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Uczestnik/czka Projektu zobowiązany/a jest do wypełnienia ankiety oceniającej usługę rozwojową, zgodnie z Systemem Oceny Usług Rozwojowych.</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Uczestnik/czka Projektu zobowiązany/a jest do wypełnienia obowiązków określonych Regulaminem rekrutacji i uczestnictwa w Projekcie.</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Uczestnik/czka Projektu oświadcza, że na dzień zawarcia niniejszej umowy posiada zarejestrowane indywidualne konto w portalu Baza Usług Rozwojowych.</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lastRenderedPageBreak/>
        <w:t>Uczestnik/czka Projektu zobowiązany/a jest do uczestnictwa w usłudze rozwojowej określonej w § 2 ust. 2 niniejszej Umowy na zasadach określonych w niniejszej Umowie oraz przez Wykonawcę oraz do przystąpienia do egzaminu w terminie nie późniejszym niż 60 dni od dnia zakończenia części dydaktycznej usługi. W przypadku niemożności przystąpienia do egzaminu w ww. terminie z powodu konieczności dłuższego oczekiwania na termin egzaminu z przyczyn niezależnych od Uczestnika/czki Projektu, Operator może odpowiednio wydłużyć ww. termin. Wydłużenie okresu o którym mowa, odbywa się za pisemną zgodą Operatora, w odpowiedzi na pisemny wniosek Uczestnika/czki Projektu, w którym Uczestnik/czka Projektu zobowiązany/a jest wskazać przyczynę i wnioskowany okres wydłużenia. W przypadku niespełnienia powyższego wymagania, Operator może odmówić dofinansowania usługi rozwojowej i rozwiązać Umowę, z konsekwencjami wynikającymi z § 5 niniejszej Umowy.</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Po zakończeniu usługi rozwojowej Uczestnik/czka Projektu zobowiązany/a jest do odbioru od Wykonawcy/ innej odpowiedzialnej instytucji dokumentów potwierdzających ukończenie usługi rozwojowej oraz – odpowiednio (jeśli dotyczy) – nabyte kwalifikacje lub kompetencje, a także do wypełnienia ankiety online w Bazie Usług Rozwojowych, oceniającej usługę rozwojową zgodnie z Systemem Oceny Usług Rozwojowych. </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W celu rozliczenia u Operatora usługi rozwojowej, Uczestnik/czka Projektu zobowiązany/a jest do złożenia w ciągu 30 dni w terminie od zakończenia usługi rozwojowej do Operatora -  Wniosku rozliczeniowego (</w:t>
      </w:r>
      <w:r w:rsidRPr="00070764">
        <w:rPr>
          <w:rFonts w:ascii="Arial" w:eastAsia="Arial" w:hAnsi="Arial" w:cs="Arial"/>
          <w:i/>
          <w:color w:val="000000"/>
        </w:rPr>
        <w:t>stanowiącego załącznik nr 3 do niniejszej umowy</w:t>
      </w:r>
      <w:r w:rsidRPr="00070764">
        <w:rPr>
          <w:rFonts w:ascii="Arial" w:eastAsia="Arial" w:hAnsi="Arial" w:cs="Arial"/>
          <w:color w:val="000000"/>
        </w:rPr>
        <w:t>) wraz z niezbędnymi do rozliczenia dokumentami, tj.:</w:t>
      </w:r>
    </w:p>
    <w:p w:rsidR="008A487C" w:rsidRPr="00070764" w:rsidRDefault="008A487C">
      <w:pPr>
        <w:numPr>
          <w:ilvl w:val="0"/>
          <w:numId w:val="3"/>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b/>
          <w:color w:val="000000"/>
        </w:rPr>
        <w:t>potwierdzoną za zgodność z oryginałem kopią faktury lub rachunku lub innego równoważnego dowodu księgowego</w:t>
      </w:r>
      <w:r w:rsidRPr="00070764">
        <w:rPr>
          <w:rFonts w:ascii="Arial" w:eastAsia="Arial" w:hAnsi="Arial" w:cs="Arial"/>
          <w:color w:val="000000"/>
        </w:rPr>
        <w:t xml:space="preserve"> wystawionego przez Wykonawcę, </w:t>
      </w:r>
    </w:p>
    <w:p w:rsidR="008A487C" w:rsidRPr="00070764" w:rsidRDefault="008A487C" w:rsidP="00E43AD0">
      <w:pPr>
        <w:pBdr>
          <w:top w:val="nil"/>
          <w:left w:val="nil"/>
          <w:bottom w:val="nil"/>
          <w:right w:val="nil"/>
          <w:between w:val="nil"/>
        </w:pBdr>
        <w:spacing w:after="0" w:line="240" w:lineRule="auto"/>
        <w:ind w:left="1080"/>
        <w:rPr>
          <w:rFonts w:ascii="Arial" w:eastAsia="Arial" w:hAnsi="Arial" w:cs="Arial"/>
          <w:color w:val="000000"/>
        </w:rPr>
      </w:pPr>
      <w:r w:rsidRPr="00070764">
        <w:rPr>
          <w:rFonts w:ascii="Arial" w:eastAsia="Arial" w:hAnsi="Arial" w:cs="Arial"/>
          <w:color w:val="000000"/>
        </w:rPr>
        <w:t xml:space="preserve">obejmującą cenę usługi rozwojowej określoną w § 2 </w:t>
      </w:r>
      <w:r w:rsidRPr="00070764">
        <w:rPr>
          <w:rFonts w:ascii="Arial" w:eastAsia="Arial" w:hAnsi="Arial" w:cs="Arial"/>
        </w:rPr>
        <w:t xml:space="preserve">ust. 5 </w:t>
      </w:r>
      <w:r w:rsidRPr="00070764">
        <w:rPr>
          <w:rFonts w:ascii="Arial" w:eastAsia="Arial" w:hAnsi="Arial" w:cs="Arial"/>
          <w:color w:val="000000"/>
        </w:rPr>
        <w:t xml:space="preserve">niniejszej Umowy, na którą składa się kwota dofinansowania </w:t>
      </w:r>
      <w:r w:rsidRPr="00070764">
        <w:rPr>
          <w:rFonts w:ascii="Arial" w:eastAsia="Arial" w:hAnsi="Arial" w:cs="Arial"/>
        </w:rPr>
        <w:t xml:space="preserve">w wysokości określonej w § 2 ust. 5 ppkt 2) </w:t>
      </w:r>
      <w:r w:rsidRPr="00070764">
        <w:rPr>
          <w:rFonts w:ascii="Arial" w:eastAsia="Arial" w:hAnsi="Arial" w:cs="Arial"/>
          <w:color w:val="000000"/>
        </w:rPr>
        <w:t xml:space="preserve">oraz wkład własny wniesiony przez Uczestnika/czkę Projektu w wysokości określonej w § </w:t>
      </w:r>
      <w:r w:rsidRPr="00070764">
        <w:rPr>
          <w:rFonts w:ascii="Arial" w:eastAsia="Arial" w:hAnsi="Arial" w:cs="Arial"/>
        </w:rPr>
        <w:t xml:space="preserve">2 ust. 5 ppkt 3) niniejszej Umowy, </w:t>
      </w:r>
      <w:r w:rsidRPr="00070764">
        <w:rPr>
          <w:rFonts w:ascii="Arial" w:eastAsia="Arial" w:hAnsi="Arial" w:cs="Arial"/>
          <w:b/>
        </w:rPr>
        <w:t xml:space="preserve">ze wskazaniem  Nabywcy Uczestnika/czki projektu, oraz </w:t>
      </w:r>
      <w:r w:rsidRPr="00070764">
        <w:rPr>
          <w:rFonts w:ascii="Arial" w:eastAsia="Arial" w:hAnsi="Arial" w:cs="Arial"/>
          <w:b/>
          <w:color w:val="000000"/>
        </w:rPr>
        <w:t>informacją że płatnikiem jest Operator</w:t>
      </w:r>
      <w:r w:rsidRPr="00070764">
        <w:rPr>
          <w:rFonts w:ascii="Arial" w:eastAsia="Arial" w:hAnsi="Arial" w:cs="Arial"/>
          <w:color w:val="000000"/>
        </w:rPr>
        <w:t xml:space="preserve"> zawierającą co najmniej nazwę usługi rozwojowej, daty przeprowadzenia usługi rozwojowej, liczbę godzin, identyfikatory nadane w Bazie Usług Rozwojowych (numer ID wsparcia) oraz identyfikator usługi rozwojowej (numer usługi);</w:t>
      </w:r>
    </w:p>
    <w:p w:rsidR="008A487C" w:rsidRPr="00070764" w:rsidRDefault="008A487C" w:rsidP="00CB6362">
      <w:pPr>
        <w:numPr>
          <w:ilvl w:val="0"/>
          <w:numId w:val="3"/>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b/>
          <w:color w:val="000000"/>
        </w:rPr>
        <w:t>potwierdzoną za zgodność z oryginałem kopię zaświadczenia</w:t>
      </w:r>
      <w:r w:rsidRPr="00070764">
        <w:rPr>
          <w:rFonts w:ascii="Arial" w:eastAsia="Arial" w:hAnsi="Arial" w:cs="Arial"/>
          <w:color w:val="000000"/>
        </w:rPr>
        <w:t xml:space="preserve"> lub innego dokumentu potwierdzającego udział w usłudze rozwojowej, wydanego przez Wykonawcę; zaświadczenie powinno zawierać dane podmiotu wystawiającego zaświadczenie, dane Uczestnika/czki Projektu, daty przeprowadzenia usługi rozwojowej, tytuł usługi rozwojowej zgodny z Kartą Usługi, liczbę godzin i identyfikatory nadane w Bazie Usług Rozwojowych (numer ID wsparcia), identyfikator usługi rozwojowej (numer usługi) oraz informację </w:t>
      </w:r>
      <w:r w:rsidRPr="00070764">
        <w:rPr>
          <w:rFonts w:ascii="Arial" w:eastAsia="Arial" w:hAnsi="Arial" w:cs="Arial"/>
          <w:color w:val="000000"/>
        </w:rPr>
        <w:br/>
        <w:t xml:space="preserve">nt. efektów uczenia się, do których uzyskania Uczestnik/czka Projektu przygotowywał się w procesie uczenia się, lub innych osiągniętych efektów tych usług, </w:t>
      </w:r>
      <w:r w:rsidRPr="00070764">
        <w:rPr>
          <w:rFonts w:ascii="Arial" w:eastAsia="Arial" w:hAnsi="Arial" w:cs="Arial"/>
          <w:b/>
          <w:color w:val="000000"/>
        </w:rPr>
        <w:t>oraz – jeśli Uczestnik/czka Projektu zdał egzamin</w:t>
      </w:r>
      <w:r w:rsidRPr="00070764">
        <w:rPr>
          <w:rFonts w:ascii="Arial" w:eastAsia="Arial" w:hAnsi="Arial" w:cs="Arial"/>
          <w:color w:val="000000"/>
        </w:rPr>
        <w:t xml:space="preserve"> – potwierdzona za zgodność z oryginałem kopia certyfikatu, dyplomu bądź innego dokumentu potwierdzającego nabycie kwalifikacji / kompetencji, a </w:t>
      </w:r>
      <w:r w:rsidRPr="00070764">
        <w:rPr>
          <w:rFonts w:ascii="Arial" w:eastAsia="Arial" w:hAnsi="Arial" w:cs="Arial"/>
          <w:b/>
          <w:color w:val="000000"/>
        </w:rPr>
        <w:t>w przypadku niezdania egzaminu</w:t>
      </w:r>
      <w:r w:rsidRPr="00070764">
        <w:rPr>
          <w:rFonts w:ascii="Arial" w:eastAsia="Arial" w:hAnsi="Arial" w:cs="Arial"/>
          <w:color w:val="000000"/>
        </w:rPr>
        <w:t xml:space="preserve"> – potwierdzona za zgodność z oryginałem kopia lub oryginał pisemnego potwierdzenia przystąpienia do egzaminu, jego wynik (wydane przez Wykonawcę/Instytucję Walidującą/Instytucję Certyfikującą);</w:t>
      </w:r>
    </w:p>
    <w:p w:rsidR="008A487C" w:rsidRPr="00070764" w:rsidRDefault="008A487C">
      <w:pPr>
        <w:numPr>
          <w:ilvl w:val="0"/>
          <w:numId w:val="3"/>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wydrukowaną </w:t>
      </w:r>
      <w:r w:rsidRPr="00070764">
        <w:rPr>
          <w:rFonts w:ascii="Arial" w:eastAsia="Arial" w:hAnsi="Arial" w:cs="Arial"/>
          <w:b/>
          <w:color w:val="000000"/>
        </w:rPr>
        <w:t xml:space="preserve">„Ankietę dla użytkownika” </w:t>
      </w:r>
      <w:r w:rsidRPr="00070764">
        <w:rPr>
          <w:rFonts w:ascii="Arial" w:eastAsia="Arial" w:hAnsi="Arial" w:cs="Arial"/>
          <w:color w:val="000000"/>
        </w:rPr>
        <w:t>oceniającą usługę rozwojową wypełnioną przez Uczestnika/czkę Projektu na indywidualnym koncie Uczestniczki/Uczestnika Projektu na stronie BUR;</w:t>
      </w:r>
    </w:p>
    <w:p w:rsidR="008A487C" w:rsidRPr="00070764" w:rsidRDefault="008A487C">
      <w:pPr>
        <w:numPr>
          <w:ilvl w:val="0"/>
          <w:numId w:val="3"/>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b/>
          <w:color w:val="000000"/>
        </w:rPr>
        <w:t>Kartę Usługi</w:t>
      </w:r>
      <w:r w:rsidRPr="00070764">
        <w:rPr>
          <w:rFonts w:ascii="Arial" w:eastAsia="Arial" w:hAnsi="Arial" w:cs="Arial"/>
          <w:color w:val="000000"/>
        </w:rPr>
        <w:t xml:space="preserve"> na podstawie, której Uczestnik/czka Projektu uczestniczył/a w usłudze rozwojowej.</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rPr>
      </w:pPr>
      <w:r w:rsidRPr="00070764">
        <w:rPr>
          <w:rFonts w:ascii="Arial" w:eastAsia="Arial" w:hAnsi="Arial" w:cs="Arial"/>
          <w:color w:val="000000"/>
        </w:rPr>
        <w:lastRenderedPageBreak/>
        <w:t xml:space="preserve">W szczególnym przypadku Operator może wydłużyć termin o którym mowa </w:t>
      </w:r>
      <w:r w:rsidRPr="00070764">
        <w:rPr>
          <w:rFonts w:ascii="Arial" w:eastAsia="Arial" w:hAnsi="Arial" w:cs="Arial"/>
        </w:rPr>
        <w:t>w ust. 1</w:t>
      </w:r>
      <w:r>
        <w:rPr>
          <w:rFonts w:ascii="Arial" w:eastAsia="Arial" w:hAnsi="Arial" w:cs="Arial"/>
        </w:rPr>
        <w:t>6</w:t>
      </w:r>
      <w:r w:rsidRPr="00070764">
        <w:rPr>
          <w:rFonts w:ascii="Arial" w:eastAsia="Arial" w:hAnsi="Arial" w:cs="Arial"/>
        </w:rPr>
        <w:t xml:space="preserve">, </w:t>
      </w:r>
      <w:r w:rsidRPr="00070764">
        <w:rPr>
          <w:rFonts w:ascii="Arial" w:eastAsia="Arial" w:hAnsi="Arial" w:cs="Arial"/>
        </w:rPr>
        <w:br/>
        <w:t>w którym Uczestnik/czka Projektu zobowiązany/a jest złożyć wniosek rozliczeniowy. Wydłużenie okresu, o którym mowa w zdaniu poprzedzającym odbywa się za pisemną zgodą Operatora w odpowiedzi na pisemny wniosek Uczestnika/czki Projektu, w którym Uczestnik/czka Projektu podaje przyczynę i termin wydłużenia.</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rPr>
      </w:pPr>
      <w:r w:rsidRPr="00070764">
        <w:rPr>
          <w:rFonts w:ascii="Arial" w:eastAsia="Arial" w:hAnsi="Arial" w:cs="Arial"/>
        </w:rPr>
        <w:t>Kopie wszystkich dokumentów, o których mowa w ust. 1</w:t>
      </w:r>
      <w:r>
        <w:rPr>
          <w:rFonts w:ascii="Arial" w:eastAsia="Arial" w:hAnsi="Arial" w:cs="Arial"/>
        </w:rPr>
        <w:t>6</w:t>
      </w:r>
      <w:r w:rsidRPr="00070764">
        <w:rPr>
          <w:rFonts w:ascii="Arial" w:eastAsia="Arial" w:hAnsi="Arial" w:cs="Arial"/>
        </w:rPr>
        <w:t>, muszą być potwierdzone za zgodność z oryginałem przez Uczestnika/czkę Projektu i opatrzone datą tego potwierdzenia. Operator każdorazowo ma możliwość wezwania Uczestnika/czki Projektu do przedstawienia do wglądu oryginałów dokumentów wymienionych w ust. 1</w:t>
      </w:r>
      <w:r>
        <w:rPr>
          <w:rFonts w:ascii="Arial" w:eastAsia="Arial" w:hAnsi="Arial" w:cs="Arial"/>
        </w:rPr>
        <w:t>6</w:t>
      </w:r>
      <w:r w:rsidRPr="00070764">
        <w:rPr>
          <w:rFonts w:ascii="Arial" w:eastAsia="Arial" w:hAnsi="Arial" w:cs="Arial"/>
        </w:rPr>
        <w:t xml:space="preserve">. Termin na przedstawienie oryginałów to 2 dni robocze od dnia wezwania do ich przedstawienia. Brak przedstawienia do wglądu oryginalnych dokumentów w ww. terminie, skutkować może negatywną weryfikacją dokumentów rozliczeniowych przez Operatora. </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rPr>
      </w:pPr>
      <w:r w:rsidRPr="00070764">
        <w:rPr>
          <w:rFonts w:ascii="Arial" w:eastAsia="Arial" w:hAnsi="Arial" w:cs="Arial"/>
        </w:rPr>
        <w:t>W przypadku stwierdzenia braków formalnych lub konieczności złożenia wyjaśnień do złożonego wniosku rozliczeniowego i/lub załączników o których mowa w ust. 1</w:t>
      </w:r>
      <w:r>
        <w:rPr>
          <w:rFonts w:ascii="Arial" w:eastAsia="Arial" w:hAnsi="Arial" w:cs="Arial"/>
        </w:rPr>
        <w:t>6</w:t>
      </w:r>
      <w:r w:rsidRPr="00070764">
        <w:rPr>
          <w:rFonts w:ascii="Arial" w:eastAsia="Arial" w:hAnsi="Arial" w:cs="Arial"/>
        </w:rPr>
        <w:t xml:space="preserve"> Uczestnik/czka Projektu jest zobowiązany/a do ich uzupełnienia lub złożenia dodatkowych wyjaśnień w wyznaczonym przez Operatora terminie. Brak uzupełnienia braków lub złożenia wyjaśnień w terminie wyznaczonym przez Operatora, skutkować może negatywną weryfikacją dokumentów rozliczeniowych przez Operatora. </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rPr>
        <w:t xml:space="preserve">Operator dokonuje weryfikacji i oceny przedłożonych przez Uczestnika/czkę Projektu dokumentów rozliczeniowych i, w przypadku akceptacji wniosku rozliczeniowego, pod warunkiem spełnienia pozostałych warunków kwalifikowalności usługi rozwojowej, o których mowa w ust. 7 i braku wystąpienia którejkolwiek z okoliczności wskazanych w § 5 niniejszej Umowy, Operator dokonuje zapłaty Wykonawcy za zrealizowaną usługę kwoty w wysokości odpowiadającej cenie usługi rozwojowej rozliczanej w ramach Projektu zgodnie z </w:t>
      </w:r>
      <w:r w:rsidRPr="00070764">
        <w:rPr>
          <w:rFonts w:ascii="Arial" w:eastAsia="Arial" w:hAnsi="Arial" w:cs="Arial"/>
          <w:b/>
        </w:rPr>
        <w:t xml:space="preserve"> </w:t>
      </w:r>
      <w:r w:rsidRPr="00070764">
        <w:rPr>
          <w:rFonts w:ascii="Arial" w:eastAsia="Arial" w:hAnsi="Arial" w:cs="Arial"/>
        </w:rPr>
        <w:t xml:space="preserve">§ 2 ust. 5 pkt. 2) i 3)  niniejszej Umowy tj. kwota dofinansowania przez Operatora + wkład własny wniesiony przez Uczestnika </w:t>
      </w:r>
      <w:r w:rsidRPr="00070764">
        <w:rPr>
          <w:rFonts w:ascii="Arial" w:eastAsia="Arial" w:hAnsi="Arial" w:cs="Arial"/>
          <w:color w:val="000000"/>
        </w:rPr>
        <w:t xml:space="preserve">Projektu w terminie 60 dni roboczych od dnia akceptacji wniosku rozliczeniowego złożonego przez </w:t>
      </w:r>
      <w:r w:rsidRPr="00070764">
        <w:rPr>
          <w:rFonts w:ascii="Arial" w:eastAsia="Arial" w:hAnsi="Arial" w:cs="Arial"/>
        </w:rPr>
        <w:t>U</w:t>
      </w:r>
      <w:r w:rsidRPr="00070764">
        <w:rPr>
          <w:rFonts w:ascii="Arial" w:eastAsia="Arial" w:hAnsi="Arial" w:cs="Arial"/>
          <w:color w:val="000000"/>
        </w:rPr>
        <w:t>czestnika/czkę Projektu. Termin obowiązuje dla każdej złożonej wersji dokumentów rozliczeniowych. W uzasadnionych przypadkach, w szczególności w przypadku dotyczącym dużej liczby złożonych dokumentów, termin ten może zostać wydłużony, o czym Operator będzie informował na bieżąco za pośrednictwem sekcji „Aktualności” na stronie Projektu (amico.przemyska.pl).</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W przypadku niezłożenia przez uczestnika/czkę Projektu wniosku rozliczeniowego wraz </w:t>
      </w:r>
      <w:r w:rsidRPr="00070764">
        <w:rPr>
          <w:rFonts w:ascii="Arial" w:eastAsia="Arial" w:hAnsi="Arial" w:cs="Arial"/>
          <w:color w:val="000000"/>
        </w:rPr>
        <w:br/>
        <w:t xml:space="preserve">z niezbędnymi do rozliczenia dokumentami lub braku akceptacji wniosku rozliczeniowego przez Operatora, Wykonawca zobowiązany jest do wystawienia faktury korygującej do </w:t>
      </w:r>
      <w:r w:rsidRPr="00070764">
        <w:rPr>
          <w:rFonts w:ascii="Arial" w:eastAsia="Arial" w:hAnsi="Arial" w:cs="Arial"/>
        </w:rPr>
        <w:t>faktury</w:t>
      </w:r>
      <w:r w:rsidRPr="00070764">
        <w:rPr>
          <w:rFonts w:ascii="Arial" w:eastAsia="Arial" w:hAnsi="Arial" w:cs="Arial"/>
          <w:color w:val="000000"/>
        </w:rPr>
        <w:t xml:space="preserve">, o której mowa w ust. </w:t>
      </w:r>
      <w:r w:rsidRPr="00070764">
        <w:rPr>
          <w:rFonts w:ascii="Arial" w:eastAsia="Arial" w:hAnsi="Arial" w:cs="Arial"/>
        </w:rPr>
        <w:t>1</w:t>
      </w:r>
      <w:r>
        <w:rPr>
          <w:rFonts w:ascii="Arial" w:eastAsia="Arial" w:hAnsi="Arial" w:cs="Arial"/>
        </w:rPr>
        <w:t>6</w:t>
      </w:r>
      <w:r w:rsidRPr="00070764">
        <w:rPr>
          <w:rFonts w:ascii="Arial" w:eastAsia="Arial" w:hAnsi="Arial" w:cs="Arial"/>
          <w:color w:val="000000"/>
        </w:rPr>
        <w:t xml:space="preserve"> pkt. 1) powyżej, (o ile faktura została już wystawiona) w ciągu 3 dni od dnia zawiadomienia Wykonawcy przez Operatora o braku akceptacji wniosku rozliczeniowego. W przypadku, o którym mowa w zdaniu poprzedzającym, koszt usługi rozwojowej ponosi Uczestnik/czka Projektu na podstawie odrębnego rozliczenia pomiędzy Wykonawcą a Uczestnikiem/czką projektu. Wykonawcy nie przysługują roszczenia względem Operatora związane z usługą rozwojową, w tym niniejszą Umową.  </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Operator zobowiązany jest do pokrycia kosztów usługi rozwojowej (dofinansowania i wkładu własnego określonych w § 2 ust</w:t>
      </w:r>
      <w:r w:rsidRPr="00070764">
        <w:rPr>
          <w:rFonts w:ascii="Arial" w:eastAsia="Arial" w:hAnsi="Arial" w:cs="Arial"/>
        </w:rPr>
        <w:t>. 5 Umowy</w:t>
      </w:r>
      <w:r w:rsidRPr="00070764">
        <w:rPr>
          <w:rFonts w:ascii="Arial" w:eastAsia="Arial" w:hAnsi="Arial" w:cs="Arial"/>
          <w:color w:val="000000"/>
        </w:rPr>
        <w:t>) zrealizowanej przez Wykonawcę na rzecz Uczestnika/czki Projektu, po spełnieniu co najmniej następujących warunków łącznie:</w:t>
      </w:r>
    </w:p>
    <w:p w:rsidR="008A487C" w:rsidRPr="00070764" w:rsidRDefault="008A487C">
      <w:pPr>
        <w:numPr>
          <w:ilvl w:val="0"/>
          <w:numId w:val="5"/>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zgłoszenie na usługę rozwojową zostało zrealizowane wyłącznie za pośrednictwem BUR;</w:t>
      </w:r>
    </w:p>
    <w:p w:rsidR="008A487C" w:rsidRPr="00070764" w:rsidRDefault="008A487C">
      <w:pPr>
        <w:numPr>
          <w:ilvl w:val="0"/>
          <w:numId w:val="5"/>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wydatek został rzeczywiście poniesiony na zakup usługi rozwojowej;</w:t>
      </w:r>
    </w:p>
    <w:p w:rsidR="008A487C" w:rsidRPr="00070764" w:rsidRDefault="008A487C">
      <w:pPr>
        <w:numPr>
          <w:ilvl w:val="0"/>
          <w:numId w:val="5"/>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wydatek został prawidłowo udokumentowany;</w:t>
      </w:r>
    </w:p>
    <w:p w:rsidR="008A487C" w:rsidRPr="00070764" w:rsidRDefault="008A487C">
      <w:pPr>
        <w:numPr>
          <w:ilvl w:val="0"/>
          <w:numId w:val="5"/>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lastRenderedPageBreak/>
        <w:t>usługa rozwojowa została zrealizowana zgodnie z założeniami, tj. zgodnie z programem, formą, na warunkach i w wymiarze czasowym określonym w Karcie Usługi;</w:t>
      </w:r>
    </w:p>
    <w:p w:rsidR="008A487C" w:rsidRPr="00070764" w:rsidRDefault="008A487C">
      <w:pPr>
        <w:numPr>
          <w:ilvl w:val="0"/>
          <w:numId w:val="5"/>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usługa zakończyła się wypełnieniem ankiety oceniającej usługi rozwojowe, zgodnie z Systemem Oceny Usług Rozwojowych;</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Koszty niekwalifikowane związane z usługą rozwojową, ponosi Uczestnik/czka Projektu.</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Uczestnik/czka Projektu zobowiązany jest ponadto do:</w:t>
      </w:r>
    </w:p>
    <w:p w:rsidR="008A487C" w:rsidRPr="00070764" w:rsidRDefault="008A487C">
      <w:pPr>
        <w:numPr>
          <w:ilvl w:val="0"/>
          <w:numId w:val="35"/>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Regularnego, punktualnego i aktywnego uczestnictwa w usłudze rozwojowej, potwierdzonego każdorazowo na liście obecności; brak obecności stwierdzony np. podczas wizyty monitoringowej może skutkować odmową dofinansowania usługi rozwojowej lub rozwiązaniem niniejszej Umowy;</w:t>
      </w:r>
    </w:p>
    <w:p w:rsidR="008A487C" w:rsidRPr="00070764" w:rsidRDefault="008A487C">
      <w:pPr>
        <w:numPr>
          <w:ilvl w:val="0"/>
          <w:numId w:val="35"/>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Zapoznania się, zaakceptowania i przestrzegania Regulaminu BUR;</w:t>
      </w:r>
    </w:p>
    <w:p w:rsidR="008A487C" w:rsidRPr="00070764" w:rsidRDefault="008A487C">
      <w:pPr>
        <w:numPr>
          <w:ilvl w:val="0"/>
          <w:numId w:val="35"/>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Udzielania informacji na temat realizowanych w Projekcie działań, wypełniania ankiet dotyczących monitorowania przebiegu wsparcia oraz satysfakcji z uczestnictwa w Projekcie, w szczególności wzięcia udziałów w badaniach ewaluacyjnych (w szczególności w wywiadach i ankietach), mających na celu ocenę programu regionalnego Fundusze Europejskiego dla Podkarpacia 2021-2027, realizowanych przez IŻ FEP lub inny uprawniony podmiot do przeprowadzenia ewaluacji, które odbędą się w trakcie realizacji Projektu i po jego zakończeniu;</w:t>
      </w:r>
    </w:p>
    <w:p w:rsidR="008A487C" w:rsidRPr="00070764" w:rsidRDefault="008A487C">
      <w:pPr>
        <w:numPr>
          <w:ilvl w:val="0"/>
          <w:numId w:val="35"/>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Informowania Operatora niezwłocznie o każdej zmianie danych osobowych </w:t>
      </w:r>
      <w:r w:rsidRPr="00070764">
        <w:rPr>
          <w:rFonts w:ascii="Arial" w:eastAsia="Arial" w:hAnsi="Arial" w:cs="Arial"/>
          <w:color w:val="000000"/>
        </w:rPr>
        <w:br/>
        <w:t>i kontaktowych wskazanych w Formularzu rekrutacyjnym oraz niniejszej Umowie;</w:t>
      </w:r>
    </w:p>
    <w:p w:rsidR="008A487C" w:rsidRPr="00070764" w:rsidRDefault="008A487C">
      <w:pPr>
        <w:numPr>
          <w:ilvl w:val="0"/>
          <w:numId w:val="35"/>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Wypełniania obowiązków określonych Regulaminem rekrutacji i uczestnictwa w Projekcie. </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O wyniku weryfikacji Operator informuje za pośrednictwem wiadomości e-mail.</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Wykonawca zobowiązuje się zrealizować usługę rozwojową zgodnie z Kartą Usługi, </w:t>
      </w:r>
      <w:r w:rsidRPr="00070764">
        <w:rPr>
          <w:rFonts w:ascii="Arial" w:eastAsia="Arial" w:hAnsi="Arial" w:cs="Arial"/>
          <w:color w:val="000000"/>
        </w:rPr>
        <w:br/>
        <w:t>w szczególności w obszarze jej zakresu merytorycznego, rodzaju usługi, miejsca i terminu realizacji, ilości godzin usługi i jej ceny.</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W przypadku zmiany lub pojawienia się dodatkowych dokumentów wymaganych od Uczestnika/czki Projektu, Uczestnik/czka Projektu zobowiązany/a jest do ich dostarczenia w trybie i terminie wyznaczonym przez Operatora.</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Wykonawca zobowiązany jest przesłać na adres email: fundacjaamicokwalifikacje@gmail.com szczegółowy harmonogram realizacji usługi rozwojowej na minimum 2 dni robocze przed jej rozpoczęciem. Harmonogram musi zawierać informację o miejscu realizacji usługi rozwojowej (dokładny adres), dniach i godzinach realizacji usługi rozwojowej. W przypadku usługi realizowanej zdalnie (online), Wykonawca zobowiązany jest przekazać Operatorowi w ww. adres e-mail link aktywacyjny do szkolenia, a także informację o dniach i godzinach realizacji usługi rozwojowej. </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Wykonawca zobowiązany jest zrealizować usługę rozwojową zgodnie z zapisami niniejszej Umowy oraz zgodnie z założeniami zaakceptowanego przez Uczestniczka/czkę Projektu Regulaminu rekrutacji i uczestnictwa w Projekcie.</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Wykonawca zobowiązany jest świadczyć usługę rozwojową z należytą starannością zgodnie z najlepszymi praktykami przyjętymi przy świadczeniu tego typu usług. </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Uczestnik/czka Projektu składa przy zawarciu niniejszej Umowy oświadczenie dotyczące powiązań z Wykonawcą. Ww. oświadczenie stanowi </w:t>
      </w:r>
      <w:r w:rsidRPr="00070764">
        <w:rPr>
          <w:rFonts w:ascii="Arial" w:eastAsia="Arial" w:hAnsi="Arial" w:cs="Arial"/>
          <w:i/>
          <w:color w:val="000000"/>
        </w:rPr>
        <w:t>Załącznik nr 4 do niniejszej Umowy.</w:t>
      </w:r>
      <w:r w:rsidRPr="00070764">
        <w:rPr>
          <w:rFonts w:ascii="Arial" w:eastAsia="Arial" w:hAnsi="Arial" w:cs="Arial"/>
          <w:color w:val="000000"/>
        </w:rPr>
        <w:t xml:space="preserve"> </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Wykonawca składa przy zawarciu niniejszej Umowy oświadczenie dotyczące powiązań </w:t>
      </w:r>
      <w:r w:rsidRPr="00070764">
        <w:rPr>
          <w:rFonts w:ascii="Arial" w:eastAsia="Arial" w:hAnsi="Arial" w:cs="Arial"/>
          <w:color w:val="000000"/>
        </w:rPr>
        <w:br/>
        <w:t xml:space="preserve">z Uczestnikiem/czką Projektu, stanowiące </w:t>
      </w:r>
      <w:r w:rsidRPr="00070764">
        <w:rPr>
          <w:rFonts w:ascii="Arial" w:eastAsia="Arial" w:hAnsi="Arial" w:cs="Arial"/>
          <w:i/>
          <w:color w:val="000000"/>
        </w:rPr>
        <w:t>Załącznik nr 5 do niniejszej Umowy.</w:t>
      </w:r>
      <w:r w:rsidRPr="00070764">
        <w:rPr>
          <w:rFonts w:ascii="Arial" w:eastAsia="Arial" w:hAnsi="Arial" w:cs="Arial"/>
          <w:color w:val="000000"/>
        </w:rPr>
        <w:t xml:space="preserve"> </w:t>
      </w:r>
    </w:p>
    <w:p w:rsidR="008A487C" w:rsidRPr="00070764" w:rsidRDefault="008A487C">
      <w:pPr>
        <w:numPr>
          <w:ilvl w:val="0"/>
          <w:numId w:val="1"/>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Podpisane przez Wykonawcę Oświadczenie potwierdzające, że wybrana usługa rozwojowa prowadzi do nabycia kwalifikacji/kompetencji stanowi </w:t>
      </w:r>
      <w:r w:rsidRPr="00070764">
        <w:rPr>
          <w:rFonts w:ascii="Arial" w:eastAsia="Arial" w:hAnsi="Arial" w:cs="Arial"/>
          <w:i/>
          <w:color w:val="000000"/>
        </w:rPr>
        <w:t>Załącznik nr 2 do niniejszej Umowy</w:t>
      </w:r>
      <w:r w:rsidRPr="00070764">
        <w:rPr>
          <w:rFonts w:ascii="Arial" w:eastAsia="Arial" w:hAnsi="Arial" w:cs="Arial"/>
          <w:color w:val="000000"/>
        </w:rPr>
        <w:t>.</w:t>
      </w:r>
    </w:p>
    <w:p w:rsidR="008A487C" w:rsidRPr="00070764" w:rsidRDefault="008A487C" w:rsidP="0026221C">
      <w:pPr>
        <w:numPr>
          <w:ilvl w:val="0"/>
          <w:numId w:val="1"/>
        </w:numPr>
        <w:pBdr>
          <w:top w:val="nil"/>
          <w:left w:val="nil"/>
          <w:bottom w:val="nil"/>
          <w:right w:val="nil"/>
          <w:between w:val="nil"/>
        </w:pBdr>
        <w:spacing w:after="0" w:line="240" w:lineRule="auto"/>
        <w:jc w:val="both"/>
        <w:rPr>
          <w:rFonts w:ascii="Arial" w:eastAsia="Arial" w:hAnsi="Arial" w:cs="Arial"/>
          <w:i/>
          <w:color w:val="000000"/>
        </w:rPr>
      </w:pPr>
      <w:r w:rsidRPr="00070764">
        <w:rPr>
          <w:rFonts w:ascii="Arial" w:eastAsia="Arial" w:hAnsi="Arial" w:cs="Arial"/>
          <w:i/>
          <w:color w:val="000000"/>
        </w:rPr>
        <w:lastRenderedPageBreak/>
        <w:t>Podpisane przez Wykonawcę Oświadczenie dotyczące kwalifikowalności VAT Załącznik nr 6 : Oświadczenie Wykonawcy dot. kwalifikowalności VAT.</w:t>
      </w:r>
    </w:p>
    <w:p w:rsidR="008A487C" w:rsidRPr="00070764" w:rsidRDefault="008A487C" w:rsidP="0026221C">
      <w:pPr>
        <w:pBdr>
          <w:top w:val="nil"/>
          <w:left w:val="nil"/>
          <w:bottom w:val="nil"/>
          <w:right w:val="nil"/>
          <w:between w:val="nil"/>
        </w:pBdr>
        <w:spacing w:after="0" w:line="240" w:lineRule="auto"/>
        <w:ind w:left="360"/>
        <w:rPr>
          <w:rFonts w:ascii="Arial" w:eastAsia="Arial" w:hAnsi="Arial" w:cs="Arial"/>
          <w:color w:val="000000"/>
        </w:rPr>
      </w:pPr>
    </w:p>
    <w:p w:rsidR="008A487C" w:rsidRPr="00070764" w:rsidRDefault="008A487C" w:rsidP="00804886">
      <w:pPr>
        <w:spacing w:line="240" w:lineRule="auto"/>
        <w:jc w:val="center"/>
        <w:rPr>
          <w:rFonts w:ascii="Arial" w:eastAsia="Arial" w:hAnsi="Arial" w:cs="Arial"/>
          <w:b/>
        </w:rPr>
      </w:pPr>
      <w:r w:rsidRPr="00070764">
        <w:rPr>
          <w:rFonts w:ascii="Arial" w:eastAsia="Arial" w:hAnsi="Arial" w:cs="Arial"/>
          <w:b/>
        </w:rPr>
        <w:t>§ 4</w:t>
      </w:r>
    </w:p>
    <w:p w:rsidR="008A487C" w:rsidRPr="00070764" w:rsidRDefault="008A487C">
      <w:pPr>
        <w:spacing w:line="240" w:lineRule="auto"/>
        <w:jc w:val="center"/>
        <w:rPr>
          <w:rFonts w:ascii="Arial" w:eastAsia="Arial" w:hAnsi="Arial" w:cs="Arial"/>
          <w:b/>
        </w:rPr>
      </w:pPr>
      <w:r w:rsidRPr="00070764">
        <w:rPr>
          <w:rFonts w:ascii="Arial" w:eastAsia="Arial" w:hAnsi="Arial" w:cs="Arial"/>
          <w:b/>
        </w:rPr>
        <w:t>KONTROLA I MONITORING</w:t>
      </w:r>
    </w:p>
    <w:p w:rsidR="008A487C" w:rsidRPr="00070764" w:rsidRDefault="008A487C">
      <w:pPr>
        <w:numPr>
          <w:ilvl w:val="0"/>
          <w:numId w:val="8"/>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Uczestnik/czka Projektu i Wykonawca zobowiązani są do poddania się kontroli, obejmującej kontrolę na dokumentach i wizyty monitoringowe na miejscu realizacji usługi rozwojowej, których celem jest ocena i monitoring jakości usługi rozwojowej, poprzez weryfikację formalną usługi rozwojowej tj. jej terminowość, warunki realizacji, zgodność z zapisami niniejszej Umowy oraz sprawdzenie faktycznego dostarczenia usługi rozwojowej i jej zgodności ze standardami określonymi m.in. w Karcie Usługi.</w:t>
      </w:r>
    </w:p>
    <w:p w:rsidR="008A487C" w:rsidRPr="00070764" w:rsidRDefault="008A487C">
      <w:pPr>
        <w:numPr>
          <w:ilvl w:val="0"/>
          <w:numId w:val="8"/>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Zarówno Wykonawca, jak i Uczestnik/czka Projektu </w:t>
      </w:r>
      <w:r w:rsidRPr="00070764">
        <w:rPr>
          <w:rFonts w:ascii="Arial" w:eastAsia="Arial" w:hAnsi="Arial" w:cs="Arial"/>
        </w:rPr>
        <w:t>zobowiązani</w:t>
      </w:r>
      <w:r w:rsidRPr="00070764">
        <w:rPr>
          <w:rFonts w:ascii="Arial" w:eastAsia="Arial" w:hAnsi="Arial" w:cs="Arial"/>
          <w:color w:val="000000"/>
        </w:rPr>
        <w:t xml:space="preserve"> są poddać się kontroli prowadzonej przez Operatora, Instytucję Pośredniczącą lub inne uprawnione podmioty oraz udzielać Operatorowi lub innym uprawnionym organom </w:t>
      </w:r>
      <w:r w:rsidRPr="00070764">
        <w:rPr>
          <w:rFonts w:ascii="Arial" w:eastAsia="Arial" w:hAnsi="Arial" w:cs="Arial"/>
        </w:rPr>
        <w:t>wszelkich</w:t>
      </w:r>
      <w:r w:rsidRPr="00070764">
        <w:rPr>
          <w:rFonts w:ascii="Arial" w:eastAsia="Arial" w:hAnsi="Arial" w:cs="Arial"/>
          <w:color w:val="000000"/>
        </w:rPr>
        <w:t xml:space="preserve"> informacji na temat realizacji niniejszej Umowy i usługi rozwojowej. </w:t>
      </w:r>
    </w:p>
    <w:p w:rsidR="008A487C" w:rsidRPr="00070764" w:rsidRDefault="008A487C">
      <w:pPr>
        <w:numPr>
          <w:ilvl w:val="0"/>
          <w:numId w:val="8"/>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Wykonawca zobowiązany jest do udostępnienia podmiotom kontrolującym dokumentów dotyczących realizowanej usługi rozwojowej, w szczególności list obecności, programów zajęć, materiałów szkoleniowych, harmonogramów.</w:t>
      </w:r>
    </w:p>
    <w:p w:rsidR="008A487C" w:rsidRPr="00070764" w:rsidRDefault="008A487C">
      <w:pPr>
        <w:numPr>
          <w:ilvl w:val="0"/>
          <w:numId w:val="8"/>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Operator w celu monitorowania realizacji usługi rozwojowej może weryfikować bieżącą dokumentację w trakcie trwania usługi rozwojowej, a Wykonawca jest zobowiązany do niezwłocznego jej udostępniania na każde wezwanie Operatora. Operator może także przeprowadzić niezapowiedzianą wizytę kontrolną w trakcie trwania usługi rozwojowej w miejscu jej realizacji (lub kontrolę online w przypadku usług realizowanych online). Wskazane monitorowanie i wizyta kontrolna mają na celu ocenę skuteczności działań podjętych w ramach realizacji Projektu. W związku z powyższym w celu przeprowadzenia procesu monitoringu i ewaluacji Uczestnicy Projektu są zobowiązani do udzielenia informacji na temat realizowanych w Projekcie działań, wypełniania ankiet dotyczących monitorowania przebiegu wsparcia oraz satysfakcji z uczestnictwa w Projekcie.</w:t>
      </w:r>
    </w:p>
    <w:p w:rsidR="008A487C" w:rsidRPr="00070764" w:rsidRDefault="008A487C" w:rsidP="00CB6362">
      <w:pPr>
        <w:numPr>
          <w:ilvl w:val="0"/>
          <w:numId w:val="8"/>
        </w:numPr>
        <w:pBdr>
          <w:top w:val="nil"/>
          <w:left w:val="nil"/>
          <w:bottom w:val="nil"/>
          <w:right w:val="nil"/>
          <w:between w:val="nil"/>
        </w:pBdr>
        <w:spacing w:after="0" w:line="240" w:lineRule="auto"/>
        <w:rPr>
          <w:rFonts w:ascii="Arial" w:eastAsia="Arial" w:hAnsi="Arial" w:cs="Arial"/>
          <w:color w:val="FF0000"/>
        </w:rPr>
      </w:pPr>
      <w:r w:rsidRPr="00070764">
        <w:rPr>
          <w:rFonts w:ascii="Arial" w:eastAsia="Arial" w:hAnsi="Arial" w:cs="Arial"/>
          <w:color w:val="000000"/>
        </w:rPr>
        <w:t>Uczestnik/czka Projektu zobowiązuje się do niezwłocznego informowania Operatora o problemach w realizacji usługi rozwojowej, w tym zastrzeżeniach, uchybieniach, nadużyciach związanych z realizacją usługi rozwojowej na adres e-mail: fundacjaamicokwalifikacje@gmail.com. Operator umożliwia Uczestnikowi/czce Projektu wnoszenie uwag do odbywających się lub ukończonych usług rozwojowych za pośrednictwem adresu email:</w:t>
      </w:r>
      <w:r w:rsidRPr="00070764">
        <w:rPr>
          <w:rFonts w:ascii="Arial" w:eastAsia="Arial" w:hAnsi="Arial" w:cs="Arial"/>
          <w:color w:val="FF0000"/>
        </w:rPr>
        <w:t xml:space="preserve"> </w:t>
      </w:r>
      <w:r w:rsidRPr="00070764">
        <w:rPr>
          <w:rFonts w:ascii="Arial" w:eastAsia="Arial" w:hAnsi="Arial" w:cs="Arial"/>
          <w:color w:val="000000"/>
        </w:rPr>
        <w:t xml:space="preserve">fundacjaamicokwalifikacje@gmail.com, bezpośrednio do Biura Projektu lub Punktów Kontaktowych lub </w:t>
      </w:r>
      <w:r w:rsidRPr="00070764">
        <w:rPr>
          <w:rFonts w:ascii="Arial" w:eastAsia="Arial" w:hAnsi="Arial" w:cs="Arial"/>
        </w:rPr>
        <w:t>telefonicznie pod nr 530 193 733.</w:t>
      </w:r>
      <w:r w:rsidRPr="00070764">
        <w:rPr>
          <w:rFonts w:ascii="Arial" w:eastAsia="Arial" w:hAnsi="Arial" w:cs="Arial"/>
          <w:color w:val="FF0000"/>
        </w:rPr>
        <w:br/>
      </w:r>
    </w:p>
    <w:p w:rsidR="008A487C" w:rsidRPr="00070764" w:rsidRDefault="008A487C">
      <w:pPr>
        <w:spacing w:line="240" w:lineRule="auto"/>
        <w:jc w:val="center"/>
        <w:rPr>
          <w:rFonts w:ascii="Arial" w:eastAsia="Arial" w:hAnsi="Arial" w:cs="Arial"/>
          <w:b/>
        </w:rPr>
      </w:pPr>
      <w:r w:rsidRPr="00070764">
        <w:rPr>
          <w:rFonts w:ascii="Arial" w:eastAsia="Arial" w:hAnsi="Arial" w:cs="Arial"/>
          <w:b/>
        </w:rPr>
        <w:t>§ 5</w:t>
      </w:r>
    </w:p>
    <w:p w:rsidR="008A487C" w:rsidRPr="00070764" w:rsidRDefault="008A487C">
      <w:pPr>
        <w:spacing w:line="240" w:lineRule="auto"/>
        <w:jc w:val="center"/>
        <w:rPr>
          <w:rFonts w:ascii="Arial" w:eastAsia="Arial" w:hAnsi="Arial" w:cs="Arial"/>
          <w:b/>
        </w:rPr>
      </w:pPr>
      <w:r w:rsidRPr="00070764">
        <w:rPr>
          <w:rFonts w:ascii="Arial" w:eastAsia="Arial" w:hAnsi="Arial" w:cs="Arial"/>
          <w:b/>
        </w:rPr>
        <w:t>ROZWIĄZANIE UMOWY</w:t>
      </w:r>
    </w:p>
    <w:p w:rsidR="008A487C" w:rsidRPr="00070764" w:rsidRDefault="008A487C" w:rsidP="000E3B4D">
      <w:pPr>
        <w:numPr>
          <w:ilvl w:val="0"/>
          <w:numId w:val="12"/>
        </w:numPr>
        <w:pBdr>
          <w:top w:val="nil"/>
          <w:left w:val="nil"/>
          <w:bottom w:val="nil"/>
          <w:right w:val="nil"/>
          <w:between w:val="nil"/>
        </w:pBdr>
        <w:spacing w:after="0" w:line="240" w:lineRule="auto"/>
        <w:ind w:hanging="357"/>
        <w:rPr>
          <w:rFonts w:ascii="Arial" w:eastAsia="Arial" w:hAnsi="Arial" w:cs="Arial"/>
          <w:color w:val="000000"/>
        </w:rPr>
      </w:pPr>
      <w:r w:rsidRPr="00070764">
        <w:rPr>
          <w:rFonts w:ascii="Arial" w:eastAsia="Arial" w:hAnsi="Arial" w:cs="Arial"/>
          <w:color w:val="000000"/>
        </w:rPr>
        <w:t>Operator może rozwiązać niniejszą w trybie natychmiastowym, jeżeli Uczestnik/czka Projektu:</w:t>
      </w:r>
    </w:p>
    <w:p w:rsidR="008A487C" w:rsidRPr="00070764" w:rsidRDefault="008A487C" w:rsidP="000E3B4D">
      <w:pPr>
        <w:numPr>
          <w:ilvl w:val="0"/>
          <w:numId w:val="6"/>
        </w:numPr>
        <w:pBdr>
          <w:top w:val="nil"/>
          <w:left w:val="nil"/>
          <w:bottom w:val="nil"/>
          <w:right w:val="nil"/>
          <w:between w:val="nil"/>
        </w:pBdr>
        <w:spacing w:after="0" w:line="240" w:lineRule="auto"/>
        <w:ind w:hanging="357"/>
        <w:rPr>
          <w:rFonts w:ascii="Arial" w:eastAsia="Arial" w:hAnsi="Arial" w:cs="Arial"/>
          <w:b/>
          <w:color w:val="000000"/>
        </w:rPr>
      </w:pPr>
      <w:r w:rsidRPr="00070764">
        <w:rPr>
          <w:rFonts w:ascii="Arial" w:eastAsia="Arial" w:hAnsi="Arial" w:cs="Arial"/>
          <w:color w:val="000000"/>
        </w:rPr>
        <w:t xml:space="preserve">nie przedłożył/a wniosku rozliczeniowego i/lub dokumentów rozliczeniowych, o których mowa w § 3 </w:t>
      </w:r>
      <w:r w:rsidRPr="00070764">
        <w:rPr>
          <w:rFonts w:ascii="Arial" w:eastAsia="Arial" w:hAnsi="Arial" w:cs="Arial"/>
        </w:rPr>
        <w:t>pkt. 1</w:t>
      </w:r>
      <w:r>
        <w:rPr>
          <w:rFonts w:ascii="Arial" w:eastAsia="Arial" w:hAnsi="Arial" w:cs="Arial"/>
        </w:rPr>
        <w:t>6</w:t>
      </w:r>
      <w:r w:rsidRPr="00070764">
        <w:rPr>
          <w:rFonts w:ascii="Arial" w:eastAsia="Arial" w:hAnsi="Arial" w:cs="Arial"/>
        </w:rPr>
        <w:t xml:space="preserve"> niniejszej Umowy w terminie wskazanym w § 3 pkt. 1</w:t>
      </w:r>
      <w:r>
        <w:rPr>
          <w:rFonts w:ascii="Arial" w:eastAsia="Arial" w:hAnsi="Arial" w:cs="Arial"/>
        </w:rPr>
        <w:t>6</w:t>
      </w:r>
      <w:r w:rsidRPr="00070764">
        <w:rPr>
          <w:rFonts w:ascii="Arial" w:eastAsia="Arial" w:hAnsi="Arial" w:cs="Arial"/>
        </w:rPr>
        <w:t xml:space="preserve"> </w:t>
      </w:r>
      <w:r w:rsidRPr="00070764">
        <w:rPr>
          <w:rFonts w:ascii="Arial" w:eastAsia="Arial" w:hAnsi="Arial" w:cs="Arial"/>
          <w:color w:val="000000"/>
        </w:rPr>
        <w:t>niniejszej Umowy;</w:t>
      </w:r>
    </w:p>
    <w:p w:rsidR="008A487C" w:rsidRPr="00070764" w:rsidRDefault="008A487C">
      <w:pPr>
        <w:numPr>
          <w:ilvl w:val="0"/>
          <w:numId w:val="6"/>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nie złożył/a wyjaśnień dotyczących dokumentów rozliczeniowych i/lub nie uzupełnił/a braków formalnych;</w:t>
      </w:r>
    </w:p>
    <w:p w:rsidR="008A487C" w:rsidRPr="00070764" w:rsidRDefault="008A487C">
      <w:pPr>
        <w:numPr>
          <w:ilvl w:val="0"/>
          <w:numId w:val="6"/>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nie uczestniczy, przerwał/a udział w usłudze rozwojowej lub uczestniczy w usłudze rozwojowej niezgodnie z założeniami;</w:t>
      </w:r>
    </w:p>
    <w:p w:rsidR="008A487C" w:rsidRPr="00070764" w:rsidRDefault="008A487C">
      <w:pPr>
        <w:numPr>
          <w:ilvl w:val="0"/>
          <w:numId w:val="6"/>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lastRenderedPageBreak/>
        <w:t>nie przystąpił/a do egzaminu po zakończeniu części dydaktycznej usługi rozwojowej;</w:t>
      </w:r>
    </w:p>
    <w:p w:rsidR="008A487C" w:rsidRPr="00070764" w:rsidRDefault="008A487C">
      <w:pPr>
        <w:numPr>
          <w:ilvl w:val="0"/>
          <w:numId w:val="6"/>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naruszył/a inne postanowienia niniejszej Umowy, Regulaminu rekrutacji i uczestnictwa w projekcie, zasady współżycia społecznego;</w:t>
      </w:r>
    </w:p>
    <w:p w:rsidR="008A487C" w:rsidRPr="00070764" w:rsidRDefault="008A487C">
      <w:pPr>
        <w:numPr>
          <w:ilvl w:val="0"/>
          <w:numId w:val="6"/>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działa na szkodę Operatora lub Wykonawcy;</w:t>
      </w:r>
    </w:p>
    <w:p w:rsidR="008A487C" w:rsidRPr="00070764" w:rsidRDefault="008A487C">
      <w:pPr>
        <w:numPr>
          <w:ilvl w:val="0"/>
          <w:numId w:val="6"/>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złożył/a fałszywe, niezgodne z prawdą oświadczenia, dane lub informacje lub posłużył/a się podrobionymi, przerobionymi dokumentami na etapie rekrutacji do projektu, złożenia Deklaracji uczestnictwa w Projekcie, przez zawarciem, przy zawarciu i w związku z zawarciem niniejszej Umowy lub na etapie udziału w Projekcie;</w:t>
      </w:r>
    </w:p>
    <w:p w:rsidR="008A487C" w:rsidRPr="00070764" w:rsidRDefault="008A487C" w:rsidP="00013ED5">
      <w:pPr>
        <w:numPr>
          <w:ilvl w:val="0"/>
          <w:numId w:val="6"/>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nie przystąpi do egzaminu zewnętrznego potwierdzającego nabyte kwalifikacje.</w:t>
      </w:r>
    </w:p>
    <w:p w:rsidR="008A487C" w:rsidRPr="00070764" w:rsidRDefault="008A487C" w:rsidP="00013ED5">
      <w:pPr>
        <w:spacing w:after="0" w:line="240" w:lineRule="auto"/>
        <w:rPr>
          <w:rFonts w:ascii="Arial" w:eastAsia="Arial" w:hAnsi="Arial" w:cs="Arial"/>
        </w:rPr>
      </w:pPr>
      <w:r w:rsidRPr="00070764">
        <w:rPr>
          <w:rFonts w:ascii="Arial" w:eastAsia="Arial" w:hAnsi="Arial" w:cs="Arial"/>
        </w:rPr>
        <w:t>Ww. przypadki rozwiązania Umowy Strony uznają za przyczyny leżące po stronie Uczestnika/czki Projektu. W przypadkach, o których mowa powyżej, wkład własny wniesiony przez Uczestnika/czkę Projektu może zostać przeznaczony na pokrycie kosztów związanych z usługą rozwojową poniesionych przez Wykonawcę lub Operatora.</w:t>
      </w:r>
    </w:p>
    <w:p w:rsidR="008A487C" w:rsidRPr="00070764" w:rsidRDefault="008A487C" w:rsidP="00013ED5">
      <w:pPr>
        <w:numPr>
          <w:ilvl w:val="0"/>
          <w:numId w:val="12"/>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W razie rozwiązania niniejszej Umowy z powodów wymieniony w ust. 1 całość kosztów usługi rozwojowej (jeśli została ona zrealizowana w całości lub części) ponosi Uczestnik/czka Projektu.</w:t>
      </w:r>
    </w:p>
    <w:p w:rsidR="008A487C" w:rsidRPr="00070764" w:rsidRDefault="008A487C">
      <w:pPr>
        <w:numPr>
          <w:ilvl w:val="0"/>
          <w:numId w:val="12"/>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W sytuacji gdy Uczestnik/czka nie rozpocznie realizacji usługi rozwojowej w terminie określonym w § 2 ust. </w:t>
      </w:r>
      <w:r>
        <w:rPr>
          <w:rFonts w:ascii="Arial" w:eastAsia="Arial" w:hAnsi="Arial" w:cs="Arial"/>
        </w:rPr>
        <w:t>7</w:t>
      </w:r>
      <w:r w:rsidRPr="00070764">
        <w:rPr>
          <w:rFonts w:ascii="Arial" w:eastAsia="Arial" w:hAnsi="Arial" w:cs="Arial"/>
          <w:color w:val="000000"/>
        </w:rPr>
        <w:t>. i nie przedłoży wniosku o wydłużenie tego terminu, uznaje się, że Uczestnik/czka zrezygnował/wała z realizacji usługi rozwojowej, a Umowa ulega rozwiązaniu.</w:t>
      </w:r>
    </w:p>
    <w:p w:rsidR="008A487C" w:rsidRPr="00070764" w:rsidRDefault="008A487C">
      <w:pPr>
        <w:numPr>
          <w:ilvl w:val="0"/>
          <w:numId w:val="12"/>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W przypadku rezygnacji Uczestnika/czki z Projektu po rozpoczęciu usługi rozwojowej Umowa ulega rozwiązaniu, jednakże koszty uczestnictwa w usłudze rozwojowej ponosi Uczestnik/czka Projektu. Operator nie ponosi odpowiedzialności za ewentualne roszczenia Wykonawcy skierowane do Uczestnika/czki Projektu.</w:t>
      </w:r>
    </w:p>
    <w:p w:rsidR="008A487C" w:rsidRPr="00070764" w:rsidRDefault="008A487C">
      <w:pPr>
        <w:numPr>
          <w:ilvl w:val="0"/>
          <w:numId w:val="12"/>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W przypadku rezygnacji Uczestnika/czki Projektu z udziału w Projekcie na zasadach określonych w Regulaminie rekrutacji i uczestnictwa w projekcie „Rozkwit kwalifikacji zawodowych osób dorosłych” lub wykluczenia Uczestnika/czki projektu z udziału w projekcie przez Operatora, niniejsza Umowa ulega rozwiązaniu z dniem – odpowiednio złożenia Operatorowi przez uczestnika/czkę projektu rezygnacji z udziału w projekcie/ wystąpieniu skutku rezygnacji z udziału w Projekcie lub przekazania Uczestnikowi/czce projektu decyzji Operatora o wykluczeniu z udziału w Projekcie zgodnie z zapisami ww. Regulaminu, bez konieczności składania przez Strony dodatkowych oświadczeń w tym przedmiocie.</w:t>
      </w:r>
    </w:p>
    <w:p w:rsidR="008A487C" w:rsidRPr="00070764" w:rsidRDefault="008A487C">
      <w:pPr>
        <w:numPr>
          <w:ilvl w:val="0"/>
          <w:numId w:val="12"/>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W razie rozwiązania niniejszej Umowy z przyczyn wskazanych w ust. 1 lub 5 , całość kosztów usługi rozwojowej ponosi Uczestnik/czka Projektu na podstawie samodzielnego rozliczenia pomiędzy Wykonawcą a Uczestnikiem/czką Projektu. </w:t>
      </w:r>
    </w:p>
    <w:p w:rsidR="008A487C" w:rsidRPr="00070764" w:rsidRDefault="008A487C">
      <w:pPr>
        <w:numPr>
          <w:ilvl w:val="0"/>
          <w:numId w:val="12"/>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W przypadku, gdy wystąpiła zmiana okoliczności mającej wpływ na oświadczenia złożone przez Uczestnika/czkę Projektu zgodnie z </w:t>
      </w:r>
      <w:r w:rsidRPr="00070764">
        <w:rPr>
          <w:rFonts w:ascii="Arial" w:eastAsia="Arial" w:hAnsi="Arial" w:cs="Arial"/>
          <w:i/>
          <w:color w:val="000000"/>
        </w:rPr>
        <w:t>Załącznikiem nr 4</w:t>
      </w:r>
      <w:r w:rsidRPr="00070764">
        <w:rPr>
          <w:rFonts w:ascii="Arial" w:eastAsia="Arial" w:hAnsi="Arial" w:cs="Arial"/>
          <w:color w:val="000000"/>
        </w:rPr>
        <w:t xml:space="preserve"> do niniejszej Umowy, skutkującą brakiem możliwości dofinansowania usługi rozwojowej w ramach Projektu, w tym Operator we własnym zakresie powziął wiadomość o wystąpieniu ww. zmiany, Uczestnik/czka Projektu zostaje wykluczony/a z udziału w Projekcie przez Operatora; w takim przypadku odpowiednie dostosowanie znajdują postanowienia niniejszego paragrafu dotyczące wykluczenia Uczestnika/czki projektu z udziału w Projekcie przez Operatora i jego skutków.</w:t>
      </w:r>
    </w:p>
    <w:p w:rsidR="008A487C" w:rsidRPr="00070764" w:rsidRDefault="008A487C">
      <w:pPr>
        <w:numPr>
          <w:ilvl w:val="0"/>
          <w:numId w:val="12"/>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Do skutków rezygnacji z udziału w Projekcie/wykluczenia Uczestnika/czki Projektu z udziału w Projekcie przez Operatora odpowiednie zastosowanie znajdują także postanowienia Regulaminu rekrutacji i uczestnictwa w Projekcie „Rozkwit kwalifikacji zawodowych osób dorosłych”.</w:t>
      </w:r>
    </w:p>
    <w:p w:rsidR="008A487C" w:rsidRPr="00070764" w:rsidRDefault="008A487C">
      <w:pPr>
        <w:numPr>
          <w:ilvl w:val="0"/>
          <w:numId w:val="12"/>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lastRenderedPageBreak/>
        <w:t>Operator może rozwiązać niniejszą Umowę w trybie natychmiastowym, jeżeli Wykonawca:</w:t>
      </w:r>
    </w:p>
    <w:p w:rsidR="008A487C" w:rsidRPr="00070764" w:rsidRDefault="008A487C">
      <w:pPr>
        <w:numPr>
          <w:ilvl w:val="0"/>
          <w:numId w:val="37"/>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nie wywiązuje się z zobowiązań wynikających z niniejszej Umowy, nie realizuje usługi rozwojowej o której mowa w § 2 pkt. 2 niniejszej Umowy lub realizuje ją niezgodnie z założeniami, w szczególności niezgodnie z Kartą usługi lub niniejszą Umową;</w:t>
      </w:r>
    </w:p>
    <w:p w:rsidR="008A487C" w:rsidRPr="00070764" w:rsidRDefault="008A487C">
      <w:pPr>
        <w:numPr>
          <w:ilvl w:val="0"/>
          <w:numId w:val="37"/>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naruszył inne postanowienia niniejszej Umowy, zasady współżycia społecznego;</w:t>
      </w:r>
    </w:p>
    <w:p w:rsidR="008A487C" w:rsidRPr="00070764" w:rsidRDefault="008A487C">
      <w:pPr>
        <w:numPr>
          <w:ilvl w:val="0"/>
          <w:numId w:val="37"/>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działa na szkodę Operatora lub Uczestnika/czki Projektu;</w:t>
      </w:r>
    </w:p>
    <w:p w:rsidR="008A487C" w:rsidRPr="00070764" w:rsidRDefault="008A487C">
      <w:pPr>
        <w:numPr>
          <w:ilvl w:val="0"/>
          <w:numId w:val="37"/>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złożył/a fałszywe, niezgodne z prawdą oświadczenia, dane lub informacje lub posłużył/a się podrobionymi, przerobionymi dokumentami na etapie zawarcia niniejszej Umowy lub w okresie jej realizacji;</w:t>
      </w:r>
    </w:p>
    <w:p w:rsidR="008A487C" w:rsidRPr="00070764" w:rsidRDefault="008A487C">
      <w:pPr>
        <w:numPr>
          <w:ilvl w:val="0"/>
          <w:numId w:val="37"/>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wystąpiła zmiana okoliczności mającej wpływ na oświadczenia złożone przez Wykonawcę zgodnie z </w:t>
      </w:r>
      <w:r w:rsidRPr="00070764">
        <w:rPr>
          <w:rFonts w:ascii="Arial" w:eastAsia="Arial" w:hAnsi="Arial" w:cs="Arial"/>
          <w:i/>
          <w:color w:val="000000"/>
        </w:rPr>
        <w:t>Załącznikiem nr 5</w:t>
      </w:r>
      <w:r w:rsidRPr="00070764">
        <w:rPr>
          <w:rFonts w:ascii="Arial" w:eastAsia="Arial" w:hAnsi="Arial" w:cs="Arial"/>
          <w:color w:val="000000"/>
        </w:rPr>
        <w:t xml:space="preserve"> do niniejszej Umowy, skutkującą brakiem możliwości dofinansowania usługi rozwojowej w ramach Projektu, w tym Operator we własnym zakresie powziął wiadomość o wystąpieniu ww. zmiany;</w:t>
      </w:r>
    </w:p>
    <w:p w:rsidR="008A487C" w:rsidRPr="00070764" w:rsidRDefault="008A487C" w:rsidP="00CB6362">
      <w:pPr>
        <w:numPr>
          <w:ilvl w:val="0"/>
          <w:numId w:val="12"/>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W przypadku, o którym mowa w ust. 9 powyżej, Uczestnik/czka Projektu zostanie wezwany/a przez Operatora do wskazania innego Wykonawcy i wskazania nowej nazwy i nowego numeru usługi rozwojowej w terminie wyznaczonym przez Operatora, przy czym zmianie nie może ulec rodzaj usługi (rodzaj nabywanych kwalifikacji/kompetencji oraz tematyka usługi) oraz cena usługi (wzrost ceny). Wezwanie, o którym mowa w zdaniu poprzedzającym, nie dotyczy przypadku , gdy Wykonawca złożył fałszywe, niezgodne z prawdą oświadczenia w przedmiocie czy Uczestnik/czka Projektu jest pracownikiem Wykonawcy oraz wystąpienia powiązania pomiędzy Wykonawcą </w:t>
      </w:r>
      <w:r w:rsidRPr="00070764">
        <w:rPr>
          <w:rFonts w:ascii="Arial" w:eastAsia="Arial" w:hAnsi="Arial" w:cs="Arial"/>
          <w:color w:val="000000"/>
        </w:rPr>
        <w:br/>
        <w:t xml:space="preserve">a Uczestnikiem/czką Projektu; w ww. przypadkach Uczestnik/czka zostanie wykluczony/a z udziału w projekcie. Po wskazaniu innego Wykonawcy, nowej nazwy i nowego numeru usługi rozwojowej, Operator dokonuje oceny, czy nowo wskazana usługa rozwojowa bezpośrednio prowadzi do uzyskania kompetencji lub kwalifikacji oraz czy cena usługi rozwojowej nie odbiega od cen rynkowych, w tym czy cena usługi obejmuje egzamin (walidację) oraz – jeśli dotyczy – certyfikację. Ocena dokonywana jest na zasadach określonych w Regulaminie rekrutacji i uczestnictwa w projekcie. W razie braku wskazania innego podmiotu świadczącego usługę rozwojową, nowej nazwy lub nowego numeru usługi rozwojowej w terminie wyznaczonym przez Operatora, Uczestnik/czka projektu zostaje wykluczony/a z udziału w projekcie; w takim przypadku odpowiednie zastosowanie znajdują postanowienia niniejszego paragrafu </w:t>
      </w:r>
      <w:r w:rsidRPr="00070764">
        <w:rPr>
          <w:rFonts w:ascii="Arial" w:eastAsia="Arial" w:hAnsi="Arial" w:cs="Arial"/>
        </w:rPr>
        <w:t>dotyczące</w:t>
      </w:r>
      <w:r w:rsidRPr="00070764">
        <w:rPr>
          <w:rFonts w:ascii="Arial" w:eastAsia="Arial" w:hAnsi="Arial" w:cs="Arial"/>
          <w:color w:val="000000"/>
        </w:rPr>
        <w:t xml:space="preserve"> wykluczenia Uczestnika/czki Projektu z udziału w Projekcie przez Operatora i jego skutków, przy czym wkład własny wniesiony przez Uczestnika/czkę zgodnie z postanowieniami niniejszej Umowy ulega zwrotowi na rachunek bankowy wskazany przez Uczestnika/czkę Projektu a Wykonawca zobowiązany jest do zwrotu na rzecz Uczestnika/czki Projektu zapłaconej przez Uczestnika/czkę kwoty, o której mowa w § 2 ust</w:t>
      </w:r>
      <w:r w:rsidRPr="00070764">
        <w:rPr>
          <w:rFonts w:ascii="Arial" w:eastAsia="Arial" w:hAnsi="Arial" w:cs="Arial"/>
        </w:rPr>
        <w:t xml:space="preserve">. 5 ppkt 4) niniejszej Umowy. W przypadku wskazania innego podmiotu świadczącego usługę rozwojową, nowej nazwy lub nowego numeru usługi rozwojowej w terminie i pozytywnego wyniku oceny usługi dokonanej przez Operatora, zawarta zostanie nowa Umowa trójstronna pomiędzy Operatorem, Uczestnikiem/czką Projektu i nowym Wykonawcą. W przypadku, o którym mowa w zdaniu poprzedzającym, wkład własny wniesiony przez Uczestnika/czkę Projektu w ramach niniejszej umowy zaliczony zostanie na poczet wkładu własnego w ramach nowej Umowy trójstronnej, z zastrzeżeniem ewentualnego zwrotu nadwyżki wniesionego wkładu przez Operatora w przypadku zmiany ceny usług, a Wykonawca zobowiązany jest do zwrotu na rzecz Uczestnika/czki Projektu zapłaconej przez Uczestnika/czkę kwoty, o której mowa w § 2 ust. 5 niniejszej </w:t>
      </w:r>
      <w:r w:rsidRPr="00070764">
        <w:rPr>
          <w:rFonts w:ascii="Arial" w:eastAsia="Arial" w:hAnsi="Arial" w:cs="Arial"/>
          <w:color w:val="000000"/>
        </w:rPr>
        <w:t xml:space="preserve">Umowy. </w:t>
      </w:r>
    </w:p>
    <w:p w:rsidR="008A487C" w:rsidRPr="00070764" w:rsidRDefault="008A487C">
      <w:pPr>
        <w:numPr>
          <w:ilvl w:val="0"/>
          <w:numId w:val="12"/>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W razie rozwiązania niniejszej Umowy z powodów wymieniony w ust. 9 Wykonawcy nie przysługuje wynagrodzenie za zrealizowaną/ realizowaną usługę rozwojową. W </w:t>
      </w:r>
      <w:r w:rsidRPr="00070764">
        <w:rPr>
          <w:rFonts w:ascii="Arial" w:eastAsia="Arial" w:hAnsi="Arial" w:cs="Arial"/>
          <w:color w:val="000000"/>
        </w:rPr>
        <w:lastRenderedPageBreak/>
        <w:t xml:space="preserve">przypadku wystąpienia okoliczności, o których mowa w ust. 9 powyżej po wystawieniu faktury przez Wykonawcę, Wykonawca zobowiązany jest do wystawienia faktury korygującej do wystawionej faktury w ciągu 3 dni od dnia rozwiązania umowy przez Operatora. </w:t>
      </w:r>
    </w:p>
    <w:p w:rsidR="008A487C" w:rsidRPr="00070764" w:rsidRDefault="008A487C">
      <w:pPr>
        <w:numPr>
          <w:ilvl w:val="0"/>
          <w:numId w:val="12"/>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W przypadku rozwiązania Umowy przez Wykonawcę przed zakończeniem realizacji usługi rozwojowej (rozumianym jako zapewnienie Uczestnikowi/czce Projektu możliwości przystąpienia do egzaminu i wydanie odpowiednich dokumentów niezbędnych do rozliczania usługi rozwojowej przez Uczestnika/czkę Projektu zgodnie z niniejsza Umową) z przyczyn niezależnych od Uczestnika/czki Projektu, Wykonawcy nie przysługuje wynagrodzenie za zrealizowaną usługę/ część usługi rozwojowej. W przypadku o którym mowa w niniejszym  ustępie, odpowiednie zastosowanie znajdują postanowienia ust. 9 powyżej. </w:t>
      </w:r>
    </w:p>
    <w:p w:rsidR="008A487C" w:rsidRPr="00070764" w:rsidRDefault="008A487C">
      <w:pPr>
        <w:numPr>
          <w:ilvl w:val="0"/>
          <w:numId w:val="12"/>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W przypadku rozwiązania Umowy przez Wykonawcę przed zakończeniem realizacji usługi rozwojowej (rozumianym jako zapewnienie Uczestnikowi/czce Projektu możliwości przystąpienia do egzaminu i wydanie odpowiednich dokumentów niezbędnych do rozliczania usługi rozwojowej przez Uczestnika/czkę Projektu zgodnie z niniejsza Umową)z przyczyn leżących po stronie Uczestnika/czki Projektu, całość kosztów zrealizowanej usługi rozwojowej, w tym części, ponosi Uczestnik/czka Projektu bezpośrednio na rzecz Wykonawcy, na podstawie samodzielnego rozliczenia pomiędzy Wykonawcą a Uczestnikiem/czką Projektu. Wykonawcy nie przysługują roszczenia względem Operatora związane z usługą rozwojową, w tym niniejsza Umową. Ww. przypadek rozwiązania Umowy Strony uznają za przyczynę leżącą po stronie Uczestnika/czki Projektu. W przypadku, o którym mowa w niniejszym ustępie wkład własny wniesiony przez Uczestnika/czkę Projektu może zostać przeznaczony na pokrycie kosztów związanych z usługą rozwojową poniesionych przez Wykonawcę lub Operatora.</w:t>
      </w:r>
    </w:p>
    <w:p w:rsidR="008A487C" w:rsidRPr="00070764" w:rsidRDefault="008A487C" w:rsidP="00CB6362">
      <w:pPr>
        <w:numPr>
          <w:ilvl w:val="0"/>
          <w:numId w:val="12"/>
        </w:numPr>
        <w:pBdr>
          <w:top w:val="nil"/>
          <w:left w:val="nil"/>
          <w:bottom w:val="nil"/>
          <w:right w:val="nil"/>
          <w:between w:val="nil"/>
        </w:pBdr>
        <w:spacing w:line="240" w:lineRule="auto"/>
        <w:rPr>
          <w:rFonts w:ascii="Arial" w:eastAsia="Arial" w:hAnsi="Arial" w:cs="Arial"/>
          <w:color w:val="000000"/>
        </w:rPr>
      </w:pPr>
      <w:r w:rsidRPr="00070764">
        <w:rPr>
          <w:rFonts w:ascii="Arial" w:eastAsia="Arial" w:hAnsi="Arial" w:cs="Arial"/>
          <w:color w:val="000000"/>
        </w:rPr>
        <w:t>Oświadczenie o rozwiązaniu Umowy zostanie skierowane do Stron na adres do korespondencji wskazany w komparycji niniejszej Umowy zgodnie z postanowieniami § 6 pkt. 4.</w:t>
      </w:r>
    </w:p>
    <w:p w:rsidR="008A487C" w:rsidRPr="00070764" w:rsidRDefault="008A487C">
      <w:pPr>
        <w:spacing w:line="240" w:lineRule="auto"/>
        <w:jc w:val="center"/>
        <w:rPr>
          <w:rFonts w:ascii="Arial" w:eastAsia="Arial" w:hAnsi="Arial" w:cs="Arial"/>
          <w:b/>
        </w:rPr>
      </w:pPr>
      <w:r w:rsidRPr="00070764">
        <w:rPr>
          <w:rFonts w:ascii="Arial" w:eastAsia="Arial" w:hAnsi="Arial" w:cs="Arial"/>
          <w:b/>
        </w:rPr>
        <w:t>§ 6</w:t>
      </w:r>
    </w:p>
    <w:p w:rsidR="008A487C" w:rsidRPr="00070764" w:rsidRDefault="008A487C">
      <w:pPr>
        <w:spacing w:line="240" w:lineRule="auto"/>
        <w:jc w:val="center"/>
        <w:rPr>
          <w:rFonts w:ascii="Arial" w:eastAsia="Arial" w:hAnsi="Arial" w:cs="Arial"/>
          <w:b/>
        </w:rPr>
      </w:pPr>
      <w:r w:rsidRPr="00070764">
        <w:rPr>
          <w:rFonts w:ascii="Arial" w:eastAsia="Arial" w:hAnsi="Arial" w:cs="Arial"/>
          <w:b/>
        </w:rPr>
        <w:t>POSTANOWIENIA KOŃCOWE</w:t>
      </w:r>
    </w:p>
    <w:p w:rsidR="008A487C" w:rsidRPr="00070764" w:rsidRDefault="008A487C">
      <w:pPr>
        <w:numPr>
          <w:ilvl w:val="0"/>
          <w:numId w:val="9"/>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Prawa i obowiązki Uczestnika/czki Projektu wynikające z niniejszej Umowy nie mogą być przenoszone na rzecz osób trzecich.</w:t>
      </w:r>
    </w:p>
    <w:p w:rsidR="008A487C" w:rsidRPr="00070764" w:rsidRDefault="008A487C">
      <w:pPr>
        <w:numPr>
          <w:ilvl w:val="0"/>
          <w:numId w:val="9"/>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Operator i Wykonawca wyznaczają następujące osoby uprawnione do kontaktów w sprawach związanych z realizacja Umowy: </w:t>
      </w:r>
    </w:p>
    <w:p w:rsidR="008A487C" w:rsidRPr="00070764" w:rsidRDefault="008A487C" w:rsidP="00DD5054">
      <w:pPr>
        <w:numPr>
          <w:ilvl w:val="0"/>
          <w:numId w:val="38"/>
        </w:numPr>
        <w:pBdr>
          <w:top w:val="nil"/>
          <w:left w:val="nil"/>
          <w:bottom w:val="nil"/>
          <w:right w:val="nil"/>
          <w:between w:val="nil"/>
        </w:pBdr>
        <w:spacing w:after="0" w:line="240" w:lineRule="auto"/>
        <w:rPr>
          <w:rFonts w:ascii="Arial" w:eastAsia="Arial" w:hAnsi="Arial" w:cs="Arial"/>
          <w:b/>
          <w:color w:val="000000"/>
        </w:rPr>
      </w:pPr>
      <w:r w:rsidRPr="00070764">
        <w:rPr>
          <w:rFonts w:ascii="Arial" w:eastAsia="Arial" w:hAnsi="Arial" w:cs="Arial"/>
          <w:color w:val="000000"/>
        </w:rPr>
        <w:t xml:space="preserve">ze strony Operatora: </w:t>
      </w:r>
      <w:r w:rsidRPr="005E38F4">
        <w:rPr>
          <w:rFonts w:ascii="Arial" w:eastAsia="Arial" w:hAnsi="Arial" w:cs="Arial"/>
          <w:b/>
          <w:noProof/>
          <w:color w:val="000000"/>
        </w:rPr>
        <w:t>Iwona Fudali</w:t>
      </w:r>
    </w:p>
    <w:p w:rsidR="008A487C" w:rsidRPr="00070764" w:rsidRDefault="008A487C" w:rsidP="00DD5054">
      <w:pPr>
        <w:numPr>
          <w:ilvl w:val="0"/>
          <w:numId w:val="38"/>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ze strony Wykonawcy: </w:t>
      </w:r>
      <w:r w:rsidR="00320B32">
        <w:rPr>
          <w:rFonts w:ascii="Arial" w:eastAsia="Arial" w:hAnsi="Arial" w:cs="Arial"/>
          <w:b/>
          <w:noProof/>
          <w:color w:val="000000"/>
        </w:rPr>
        <w:t>…………………………………..</w:t>
      </w:r>
    </w:p>
    <w:p w:rsidR="008A487C" w:rsidRPr="00070764" w:rsidRDefault="008A487C">
      <w:pPr>
        <w:numPr>
          <w:ilvl w:val="0"/>
          <w:numId w:val="9"/>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Każda zmiana osób wskazanych w ust. 2 powyżej wymaga pisemnego poinformowania pozostałych Stron bez konieczności sporządzania aneksu do Umowy</w:t>
      </w:r>
    </w:p>
    <w:p w:rsidR="008A487C" w:rsidRPr="00070764" w:rsidRDefault="008A487C">
      <w:pPr>
        <w:numPr>
          <w:ilvl w:val="0"/>
          <w:numId w:val="9"/>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Adresami do korespondencji w sprawach związanych z realizacją niniejszej Umowy, w tym do składania oświadczeń woli, są adresy Stron wskazane w komparycji niniejszej Umowy. Każda zmiana danych adresowych określonych w niniejszej Umowie wymaga pisemnego poinformowania pozostałych Stron, bez konieczności sporządzania aneksu do Umowy. W razie niepoinformowania o zmianie danych adresowych, przekazanie korespondencji pod dotychczasowy adres ma skutek doręczenia. </w:t>
      </w:r>
    </w:p>
    <w:p w:rsidR="008A487C" w:rsidRPr="00070764" w:rsidRDefault="008A487C">
      <w:pPr>
        <w:numPr>
          <w:ilvl w:val="0"/>
          <w:numId w:val="9"/>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Strony będą dążyły do rozwiązywania sporów powstałych w związku z realizacją niniejszej Umowy w drodze negocjacji.</w:t>
      </w:r>
    </w:p>
    <w:p w:rsidR="008A487C" w:rsidRPr="00070764" w:rsidRDefault="008A487C">
      <w:pPr>
        <w:numPr>
          <w:ilvl w:val="0"/>
          <w:numId w:val="9"/>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lastRenderedPageBreak/>
        <w:t>Sądem właściwym do rozpatrywania spraw wynikłych z niniejszej Umowy jest sąd właściwy miejscowo dla Operatora.</w:t>
      </w:r>
    </w:p>
    <w:p w:rsidR="008A487C" w:rsidRPr="00070764" w:rsidRDefault="008A487C">
      <w:pPr>
        <w:numPr>
          <w:ilvl w:val="0"/>
          <w:numId w:val="9"/>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W sprawach nieuregulowanych niniejszą Umową zastosowanie mają odpowiednie przepisy prawa polskiego, w tym Kodeks Cywilny, a także postanowienia Regulaminu rekrutacji i uczestnictwa w Projekcie „ Rozkwit kwalifikacji zawodowych osób dorosłych”.</w:t>
      </w:r>
    </w:p>
    <w:p w:rsidR="008A487C" w:rsidRPr="00070764" w:rsidRDefault="008A487C">
      <w:pPr>
        <w:numPr>
          <w:ilvl w:val="0"/>
          <w:numId w:val="9"/>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Zmiany w treści niniejszej Umowy wymagają formy aneksu pod rygorem nieważności, chyba że postanowienia niniejszej Umowy stanowią inaczej.</w:t>
      </w:r>
    </w:p>
    <w:p w:rsidR="008A487C" w:rsidRPr="00070764" w:rsidRDefault="008A487C">
      <w:pPr>
        <w:numPr>
          <w:ilvl w:val="0"/>
          <w:numId w:val="9"/>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Umowa nabiera mocy prawnej z dniem jej podpisania przez </w:t>
      </w:r>
      <w:r w:rsidRPr="00070764">
        <w:rPr>
          <w:rFonts w:ascii="Arial" w:eastAsia="Arial" w:hAnsi="Arial" w:cs="Arial"/>
        </w:rPr>
        <w:t>wszystkie</w:t>
      </w:r>
      <w:r w:rsidRPr="00070764">
        <w:rPr>
          <w:rFonts w:ascii="Arial" w:eastAsia="Arial" w:hAnsi="Arial" w:cs="Arial"/>
          <w:color w:val="000000"/>
        </w:rPr>
        <w:t xml:space="preserve"> Strony i trwa do czasu zakończenia </w:t>
      </w:r>
      <w:r w:rsidRPr="00070764">
        <w:rPr>
          <w:rFonts w:ascii="Arial" w:eastAsia="Arial" w:hAnsi="Arial" w:cs="Arial"/>
        </w:rPr>
        <w:t>udzielonego</w:t>
      </w:r>
      <w:r w:rsidRPr="00070764">
        <w:rPr>
          <w:rFonts w:ascii="Arial" w:eastAsia="Arial" w:hAnsi="Arial" w:cs="Arial"/>
          <w:color w:val="000000"/>
        </w:rPr>
        <w:t xml:space="preserve"> wsparcia oraz wywiązania się z obowiązków i zobowiązań Stron, jednakże nie dłużej niż do 31.12.2027 r. </w:t>
      </w:r>
    </w:p>
    <w:p w:rsidR="008A487C" w:rsidRPr="00070764" w:rsidRDefault="008A487C">
      <w:pPr>
        <w:numPr>
          <w:ilvl w:val="0"/>
          <w:numId w:val="9"/>
        </w:numPr>
        <w:pBdr>
          <w:top w:val="nil"/>
          <w:left w:val="nil"/>
          <w:bottom w:val="nil"/>
          <w:right w:val="nil"/>
          <w:between w:val="nil"/>
        </w:pBdr>
        <w:spacing w:line="240" w:lineRule="auto"/>
        <w:rPr>
          <w:rFonts w:ascii="Arial" w:eastAsia="Arial" w:hAnsi="Arial" w:cs="Arial"/>
          <w:color w:val="000000"/>
        </w:rPr>
      </w:pPr>
      <w:r w:rsidRPr="00070764">
        <w:rPr>
          <w:rFonts w:ascii="Arial" w:eastAsia="Arial" w:hAnsi="Arial" w:cs="Arial"/>
          <w:color w:val="000000"/>
        </w:rPr>
        <w:t>Umowę sporządzono w 3-ch jednobrzmiących egzemplarzach, z przeznaczeniem: 1 egzemplarz dla Operatora, 1 egzemplarz dla Wykonawcy i 1 egzemplarz dla Uczestnika/czki Projektu.</w:t>
      </w:r>
    </w:p>
    <w:p w:rsidR="008A487C" w:rsidRPr="00070764" w:rsidRDefault="008A487C">
      <w:pPr>
        <w:spacing w:line="240" w:lineRule="auto"/>
        <w:jc w:val="both"/>
        <w:rPr>
          <w:rFonts w:ascii="Arial" w:eastAsia="Arial" w:hAnsi="Arial" w:cs="Arial"/>
          <w:i/>
        </w:rPr>
      </w:pPr>
      <w:r w:rsidRPr="00070764">
        <w:rPr>
          <w:rFonts w:ascii="Arial" w:eastAsia="Arial" w:hAnsi="Arial" w:cs="Arial"/>
          <w:i/>
        </w:rPr>
        <w:t>Załączniki:</w:t>
      </w:r>
    </w:p>
    <w:p w:rsidR="008A487C" w:rsidRPr="00070764" w:rsidRDefault="008A487C">
      <w:pPr>
        <w:numPr>
          <w:ilvl w:val="0"/>
          <w:numId w:val="25"/>
        </w:numPr>
        <w:pBdr>
          <w:top w:val="nil"/>
          <w:left w:val="nil"/>
          <w:bottom w:val="nil"/>
          <w:right w:val="nil"/>
          <w:between w:val="nil"/>
        </w:pBdr>
        <w:spacing w:after="0" w:line="240" w:lineRule="auto"/>
        <w:jc w:val="both"/>
        <w:rPr>
          <w:rFonts w:ascii="Arial" w:eastAsia="Arial" w:hAnsi="Arial" w:cs="Arial"/>
          <w:i/>
          <w:color w:val="000000"/>
        </w:rPr>
      </w:pPr>
      <w:r w:rsidRPr="00070764">
        <w:rPr>
          <w:rFonts w:ascii="Arial" w:eastAsia="Arial" w:hAnsi="Arial" w:cs="Arial"/>
          <w:i/>
          <w:color w:val="000000"/>
        </w:rPr>
        <w:t>Załącznik nr 1: Karta usługi</w:t>
      </w:r>
    </w:p>
    <w:p w:rsidR="008A487C" w:rsidRPr="00070764" w:rsidRDefault="008A487C">
      <w:pPr>
        <w:numPr>
          <w:ilvl w:val="0"/>
          <w:numId w:val="25"/>
        </w:numPr>
        <w:pBdr>
          <w:top w:val="nil"/>
          <w:left w:val="nil"/>
          <w:bottom w:val="nil"/>
          <w:right w:val="nil"/>
          <w:between w:val="nil"/>
        </w:pBdr>
        <w:spacing w:after="0" w:line="240" w:lineRule="auto"/>
        <w:jc w:val="both"/>
        <w:rPr>
          <w:rFonts w:ascii="Arial" w:eastAsia="Arial" w:hAnsi="Arial" w:cs="Arial"/>
          <w:i/>
          <w:color w:val="000000"/>
        </w:rPr>
      </w:pPr>
      <w:r w:rsidRPr="00070764">
        <w:rPr>
          <w:rFonts w:ascii="Arial" w:eastAsia="Arial" w:hAnsi="Arial" w:cs="Arial"/>
          <w:i/>
          <w:color w:val="000000"/>
        </w:rPr>
        <w:t>Załącznik nr 2: Oświadczenie Wykonawcy potwierdzające, że wybrana usługa rozwojowa prowadzi do nabycia kwalifikacji/ kompetencji</w:t>
      </w:r>
    </w:p>
    <w:p w:rsidR="008A487C" w:rsidRPr="00070764" w:rsidRDefault="008A487C">
      <w:pPr>
        <w:numPr>
          <w:ilvl w:val="0"/>
          <w:numId w:val="25"/>
        </w:numPr>
        <w:pBdr>
          <w:top w:val="nil"/>
          <w:left w:val="nil"/>
          <w:bottom w:val="nil"/>
          <w:right w:val="nil"/>
          <w:between w:val="nil"/>
        </w:pBdr>
        <w:spacing w:after="0" w:line="240" w:lineRule="auto"/>
        <w:jc w:val="both"/>
        <w:rPr>
          <w:rFonts w:ascii="Arial" w:eastAsia="Arial" w:hAnsi="Arial" w:cs="Arial"/>
          <w:i/>
          <w:color w:val="000000"/>
        </w:rPr>
      </w:pPr>
      <w:r w:rsidRPr="00070764">
        <w:rPr>
          <w:rFonts w:ascii="Arial" w:eastAsia="Arial" w:hAnsi="Arial" w:cs="Arial"/>
          <w:i/>
          <w:color w:val="000000"/>
        </w:rPr>
        <w:t>Załącznik nr 3: Wzór wniosku rozliczeniowego</w:t>
      </w:r>
    </w:p>
    <w:p w:rsidR="008A487C" w:rsidRPr="00070764" w:rsidRDefault="008A487C">
      <w:pPr>
        <w:numPr>
          <w:ilvl w:val="0"/>
          <w:numId w:val="25"/>
        </w:numPr>
        <w:pBdr>
          <w:top w:val="nil"/>
          <w:left w:val="nil"/>
          <w:bottom w:val="nil"/>
          <w:right w:val="nil"/>
          <w:between w:val="nil"/>
        </w:pBdr>
        <w:spacing w:after="0" w:line="240" w:lineRule="auto"/>
        <w:jc w:val="both"/>
        <w:rPr>
          <w:rFonts w:ascii="Arial" w:eastAsia="Arial" w:hAnsi="Arial" w:cs="Arial"/>
          <w:i/>
          <w:color w:val="000000"/>
        </w:rPr>
      </w:pPr>
      <w:r w:rsidRPr="00070764">
        <w:rPr>
          <w:rFonts w:ascii="Arial" w:eastAsia="Arial" w:hAnsi="Arial" w:cs="Arial"/>
          <w:i/>
          <w:color w:val="000000"/>
        </w:rPr>
        <w:t>Załącznik nr 4: Oświadczenie Uczestnika/czki Projektu dot. powiązań</w:t>
      </w:r>
    </w:p>
    <w:p w:rsidR="008A487C" w:rsidRPr="00070764" w:rsidRDefault="008A487C">
      <w:pPr>
        <w:numPr>
          <w:ilvl w:val="0"/>
          <w:numId w:val="25"/>
        </w:numPr>
        <w:pBdr>
          <w:top w:val="nil"/>
          <w:left w:val="nil"/>
          <w:bottom w:val="nil"/>
          <w:right w:val="nil"/>
          <w:between w:val="nil"/>
        </w:pBdr>
        <w:spacing w:after="0" w:line="240" w:lineRule="auto"/>
        <w:jc w:val="both"/>
        <w:rPr>
          <w:rFonts w:ascii="Arial" w:eastAsia="Arial" w:hAnsi="Arial" w:cs="Arial"/>
          <w:i/>
          <w:color w:val="000000"/>
        </w:rPr>
      </w:pPr>
      <w:r w:rsidRPr="00070764">
        <w:rPr>
          <w:rFonts w:ascii="Arial" w:eastAsia="Arial" w:hAnsi="Arial" w:cs="Arial"/>
          <w:i/>
          <w:color w:val="000000"/>
        </w:rPr>
        <w:t xml:space="preserve">Załącznik nr 5: Oświadczenie Wykonawcy dot. powiązań </w:t>
      </w:r>
    </w:p>
    <w:p w:rsidR="008A487C" w:rsidRPr="00070764" w:rsidRDefault="008A487C">
      <w:pPr>
        <w:numPr>
          <w:ilvl w:val="0"/>
          <w:numId w:val="25"/>
        </w:numPr>
        <w:pBdr>
          <w:top w:val="nil"/>
          <w:left w:val="nil"/>
          <w:bottom w:val="nil"/>
          <w:right w:val="nil"/>
          <w:between w:val="nil"/>
        </w:pBdr>
        <w:spacing w:after="0" w:line="240" w:lineRule="auto"/>
        <w:jc w:val="both"/>
        <w:rPr>
          <w:rFonts w:ascii="Arial" w:eastAsia="Arial" w:hAnsi="Arial" w:cs="Arial"/>
          <w:i/>
          <w:color w:val="000000"/>
        </w:rPr>
      </w:pPr>
      <w:r w:rsidRPr="00070764">
        <w:rPr>
          <w:rFonts w:ascii="Arial" w:eastAsia="Arial" w:hAnsi="Arial" w:cs="Arial"/>
          <w:i/>
          <w:color w:val="000000"/>
        </w:rPr>
        <w:t>Załącznik nr 6 : Oświadczenie Wykonawcy dot. kwalifikowalności VAT.</w:t>
      </w:r>
    </w:p>
    <w:p w:rsidR="008A487C" w:rsidRPr="00070764" w:rsidRDefault="008A487C">
      <w:pPr>
        <w:spacing w:line="240" w:lineRule="auto"/>
        <w:jc w:val="both"/>
        <w:rPr>
          <w:rFonts w:ascii="Arial" w:eastAsia="Arial" w:hAnsi="Arial" w:cs="Arial"/>
        </w:rPr>
      </w:pPr>
    </w:p>
    <w:p w:rsidR="008A487C" w:rsidRPr="00070764" w:rsidRDefault="008A487C">
      <w:pPr>
        <w:spacing w:line="240" w:lineRule="auto"/>
        <w:jc w:val="both"/>
        <w:rPr>
          <w:rFonts w:ascii="Arial" w:eastAsia="Arial" w:hAnsi="Arial" w:cs="Arial"/>
        </w:rPr>
      </w:pPr>
      <w:r w:rsidRPr="00070764">
        <w:rPr>
          <w:rFonts w:ascii="Arial" w:eastAsia="Arial" w:hAnsi="Arial" w:cs="Arial"/>
        </w:rPr>
        <w:t>Operator:</w:t>
      </w:r>
    </w:p>
    <w:p w:rsidR="008A487C" w:rsidRPr="00070764" w:rsidRDefault="008A487C">
      <w:pPr>
        <w:spacing w:line="240" w:lineRule="auto"/>
        <w:jc w:val="both"/>
        <w:rPr>
          <w:rFonts w:ascii="Arial" w:eastAsia="Arial" w:hAnsi="Arial" w:cs="Arial"/>
        </w:rPr>
      </w:pPr>
    </w:p>
    <w:p w:rsidR="008A487C" w:rsidRPr="00070764" w:rsidRDefault="00320B32">
      <w:pPr>
        <w:spacing w:line="240" w:lineRule="auto"/>
        <w:jc w:val="both"/>
        <w:rPr>
          <w:rFonts w:ascii="Arial" w:eastAsia="Arial" w:hAnsi="Arial" w:cs="Arial"/>
        </w:rPr>
      </w:pPr>
      <w:r>
        <w:rPr>
          <w:rFonts w:ascii="Arial" w:eastAsia="Arial" w:hAnsi="Arial" w:cs="Arial"/>
          <w:noProof/>
        </w:rPr>
        <w:t>…………………………..</w:t>
      </w:r>
      <w:r w:rsidR="008A487C" w:rsidRPr="00070764">
        <w:rPr>
          <w:rFonts w:ascii="Arial" w:eastAsia="Arial" w:hAnsi="Arial" w:cs="Arial"/>
        </w:rPr>
        <w:t xml:space="preserve">                         .………………………………                                                                                                            </w:t>
      </w:r>
      <w:r w:rsidR="008A487C" w:rsidRPr="00070764">
        <w:rPr>
          <w:rFonts w:ascii="Arial" w:eastAsia="Arial" w:hAnsi="Arial" w:cs="Arial"/>
        </w:rPr>
        <w:br/>
        <w:t xml:space="preserve">miejscowość, data                                                                                                        podpis </w:t>
      </w:r>
    </w:p>
    <w:p w:rsidR="008A487C" w:rsidRPr="00070764" w:rsidRDefault="008A487C">
      <w:pPr>
        <w:spacing w:line="240" w:lineRule="auto"/>
        <w:jc w:val="both"/>
        <w:rPr>
          <w:rFonts w:ascii="Arial" w:eastAsia="Arial" w:hAnsi="Arial" w:cs="Arial"/>
        </w:rPr>
      </w:pPr>
    </w:p>
    <w:p w:rsidR="008A487C" w:rsidRPr="00070764" w:rsidRDefault="008A487C">
      <w:pPr>
        <w:spacing w:line="240" w:lineRule="auto"/>
        <w:jc w:val="both"/>
        <w:rPr>
          <w:rFonts w:ascii="Arial" w:eastAsia="Arial" w:hAnsi="Arial" w:cs="Arial"/>
        </w:rPr>
      </w:pPr>
      <w:r w:rsidRPr="00070764">
        <w:rPr>
          <w:rFonts w:ascii="Arial" w:eastAsia="Arial" w:hAnsi="Arial" w:cs="Arial"/>
        </w:rPr>
        <w:t>Wykonawca:</w:t>
      </w:r>
    </w:p>
    <w:p w:rsidR="008A487C" w:rsidRPr="00070764" w:rsidRDefault="008A487C">
      <w:pPr>
        <w:spacing w:line="240" w:lineRule="auto"/>
        <w:jc w:val="both"/>
        <w:rPr>
          <w:rFonts w:ascii="Arial" w:eastAsia="Arial" w:hAnsi="Arial" w:cs="Arial"/>
        </w:rPr>
      </w:pPr>
    </w:p>
    <w:p w:rsidR="008A487C" w:rsidRPr="00070764" w:rsidRDefault="00454493">
      <w:pPr>
        <w:spacing w:line="240" w:lineRule="auto"/>
        <w:jc w:val="both"/>
        <w:rPr>
          <w:rFonts w:ascii="Arial" w:eastAsia="Arial" w:hAnsi="Arial" w:cs="Arial"/>
        </w:rPr>
      </w:pPr>
      <w:r>
        <w:rPr>
          <w:rFonts w:ascii="Arial" w:eastAsia="Arial" w:hAnsi="Arial" w:cs="Arial"/>
          <w:noProof/>
        </w:rPr>
        <w:t>…………………………….</w:t>
      </w:r>
      <w:r w:rsidR="008A487C" w:rsidRPr="00070764">
        <w:rPr>
          <w:rFonts w:ascii="Arial" w:eastAsia="Arial" w:hAnsi="Arial" w:cs="Arial"/>
        </w:rPr>
        <w:t xml:space="preserve">                                           ...........................................</w:t>
      </w:r>
      <w:r w:rsidR="008A487C" w:rsidRPr="00070764">
        <w:rPr>
          <w:rFonts w:ascii="Arial" w:eastAsia="Arial" w:hAnsi="Arial" w:cs="Arial"/>
        </w:rPr>
        <w:br/>
        <w:t xml:space="preserve">miejscowość, data                                                                                                         podpis </w:t>
      </w:r>
    </w:p>
    <w:p w:rsidR="008A487C" w:rsidRPr="00070764" w:rsidRDefault="008A487C">
      <w:pPr>
        <w:spacing w:line="240" w:lineRule="auto"/>
        <w:jc w:val="both"/>
        <w:rPr>
          <w:rFonts w:ascii="Arial" w:eastAsia="Arial" w:hAnsi="Arial" w:cs="Arial"/>
        </w:rPr>
      </w:pPr>
    </w:p>
    <w:p w:rsidR="008A487C" w:rsidRPr="00070764" w:rsidRDefault="008A487C">
      <w:pPr>
        <w:spacing w:line="240" w:lineRule="auto"/>
        <w:jc w:val="both"/>
        <w:rPr>
          <w:rFonts w:ascii="Arial" w:eastAsia="Arial" w:hAnsi="Arial" w:cs="Arial"/>
        </w:rPr>
      </w:pPr>
      <w:r w:rsidRPr="00070764">
        <w:rPr>
          <w:rFonts w:ascii="Arial" w:eastAsia="Arial" w:hAnsi="Arial" w:cs="Arial"/>
        </w:rPr>
        <w:t>Uczestnik/czka Projektu :</w:t>
      </w:r>
    </w:p>
    <w:p w:rsidR="008A487C" w:rsidRPr="00070764" w:rsidRDefault="008A487C">
      <w:pPr>
        <w:spacing w:line="240" w:lineRule="auto"/>
        <w:jc w:val="both"/>
        <w:rPr>
          <w:rFonts w:ascii="Arial" w:eastAsia="Arial" w:hAnsi="Arial" w:cs="Arial"/>
        </w:rPr>
      </w:pPr>
    </w:p>
    <w:p w:rsidR="008A487C" w:rsidRPr="00070764" w:rsidRDefault="00454493">
      <w:pPr>
        <w:spacing w:line="240" w:lineRule="auto"/>
        <w:jc w:val="both"/>
        <w:rPr>
          <w:rFonts w:ascii="Arial" w:eastAsia="Arial" w:hAnsi="Arial" w:cs="Arial"/>
        </w:rPr>
      </w:pPr>
      <w:r>
        <w:rPr>
          <w:rFonts w:ascii="Arial" w:eastAsia="Arial" w:hAnsi="Arial" w:cs="Arial"/>
          <w:noProof/>
        </w:rPr>
        <w:t>…………………………….</w:t>
      </w:r>
      <w:r w:rsidR="008A487C" w:rsidRPr="00070764">
        <w:rPr>
          <w:rFonts w:ascii="Arial" w:eastAsia="Arial" w:hAnsi="Arial" w:cs="Arial"/>
        </w:rPr>
        <w:t xml:space="preserve">                                               ………………………….</w:t>
      </w:r>
      <w:r w:rsidR="008A487C" w:rsidRPr="00070764">
        <w:rPr>
          <w:rFonts w:ascii="Arial" w:eastAsia="Arial" w:hAnsi="Arial" w:cs="Arial"/>
        </w:rPr>
        <w:br/>
        <w:t xml:space="preserve">miejscowość, data                                                                                                          podpis </w:t>
      </w:r>
    </w:p>
    <w:p w:rsidR="008A487C" w:rsidRPr="00070764" w:rsidRDefault="008A487C" w:rsidP="00690ED2">
      <w:pPr>
        <w:pBdr>
          <w:top w:val="nil"/>
          <w:left w:val="nil"/>
          <w:bottom w:val="nil"/>
          <w:right w:val="nil"/>
          <w:between w:val="nil"/>
        </w:pBdr>
        <w:jc w:val="right"/>
        <w:rPr>
          <w:rFonts w:ascii="Arial" w:eastAsia="Arial" w:hAnsi="Arial" w:cs="Arial"/>
          <w:i/>
          <w:color w:val="000000"/>
        </w:rPr>
      </w:pPr>
    </w:p>
    <w:p w:rsidR="008A487C" w:rsidRDefault="008A487C" w:rsidP="001C0E20">
      <w:pPr>
        <w:pBdr>
          <w:top w:val="nil"/>
          <w:left w:val="nil"/>
          <w:bottom w:val="nil"/>
          <w:right w:val="nil"/>
          <w:between w:val="nil"/>
        </w:pBdr>
        <w:jc w:val="right"/>
        <w:rPr>
          <w:rFonts w:ascii="Arial" w:eastAsia="Arial" w:hAnsi="Arial" w:cs="Arial"/>
          <w:i/>
          <w:color w:val="000000"/>
        </w:rPr>
      </w:pPr>
    </w:p>
    <w:p w:rsidR="00F30E21" w:rsidRDefault="00F30E21" w:rsidP="00F30E21">
      <w:pPr>
        <w:jc w:val="right"/>
        <w:rPr>
          <w:rFonts w:ascii="Arial" w:eastAsia="Arial" w:hAnsi="Arial" w:cs="Arial"/>
          <w:i/>
          <w:color w:val="000000"/>
        </w:rPr>
      </w:pPr>
      <w:r>
        <w:rPr>
          <w:rFonts w:ascii="Arial" w:eastAsia="Arial" w:hAnsi="Arial" w:cs="Arial"/>
          <w:i/>
          <w:color w:val="000000"/>
        </w:rPr>
        <w:lastRenderedPageBreak/>
        <w:t xml:space="preserve">Załącznik nr 2 do umowy trójstronnej nr </w:t>
      </w:r>
      <w:r>
        <w:rPr>
          <w:rFonts w:ascii="Arial" w:eastAsia="Arial" w:hAnsi="Arial" w:cs="Arial"/>
          <w:b/>
          <w:i/>
          <w:noProof/>
          <w:color w:val="000000"/>
        </w:rPr>
        <w:t>…………..</w:t>
      </w:r>
    </w:p>
    <w:p w:rsidR="00F30E21" w:rsidRDefault="00F30E21" w:rsidP="00F30E21">
      <w:pPr>
        <w:ind w:hanging="2"/>
        <w:jc w:val="center"/>
        <w:rPr>
          <w:rFonts w:ascii="Arial" w:eastAsia="Arial" w:hAnsi="Arial" w:cs="Arial"/>
          <w:b/>
          <w:color w:val="000000"/>
        </w:rPr>
      </w:pPr>
      <w:r>
        <w:rPr>
          <w:rFonts w:ascii="Arial" w:eastAsia="Arial" w:hAnsi="Arial" w:cs="Arial"/>
          <w:b/>
          <w:color w:val="000000"/>
        </w:rPr>
        <w:t>OŚWIADCZENIE POTWIERDZAJĄCE, ŻE WYBRANA USŁUGA ROZWOJOWA PROWADZI DO NABYCIA KWALIFIKACJI/KOMPETENCJI</w:t>
      </w:r>
    </w:p>
    <w:p w:rsidR="00F30E21" w:rsidRDefault="00F30E21" w:rsidP="00F30E21">
      <w:pPr>
        <w:spacing w:line="240" w:lineRule="auto"/>
        <w:jc w:val="center"/>
        <w:rPr>
          <w:rFonts w:ascii="Arial" w:eastAsia="Arial" w:hAnsi="Arial" w:cs="Arial"/>
          <w:i/>
          <w:color w:val="000000"/>
        </w:rPr>
      </w:pPr>
      <w:r>
        <w:rPr>
          <w:rFonts w:ascii="Arial" w:eastAsia="Arial" w:hAnsi="Arial" w:cs="Arial"/>
          <w:i/>
          <w:color w:val="000000"/>
        </w:rPr>
        <w:t xml:space="preserve">Projekt „Rozkwit kwalifikacji zawodowych osób dorosłych” współfinansowany z Europejskiego Funduszu Społecznego Plus realizowany przez Fundację AMICO, na podstawie Umowy nr </w:t>
      </w:r>
      <w:r>
        <w:rPr>
          <w:rFonts w:ascii="Arial" w:eastAsia="Arial" w:hAnsi="Arial" w:cs="Arial"/>
          <w:i/>
        </w:rPr>
        <w:t xml:space="preserve">FEPK.07.14-IP.01-0005/23-00 </w:t>
      </w:r>
      <w:r>
        <w:rPr>
          <w:rFonts w:ascii="Arial" w:eastAsia="Arial" w:hAnsi="Arial" w:cs="Arial"/>
          <w:i/>
          <w:color w:val="000000"/>
        </w:rPr>
        <w:t xml:space="preserve">zawartej z Wojewódzkim Urzędem Pracy w Rzeszowie w ramach programu regionalnego Fundusze Europejskie dla Podkarpacia 2021-2027 Priorytet 7 FEPK.07 Kapitał ludzki gotowy do zmian Działanie FEPK.07.14 Wsparcie osób dorosłych w zdobywaniu </w:t>
      </w:r>
      <w:r>
        <w:rPr>
          <w:rFonts w:ascii="Arial" w:eastAsia="Arial" w:hAnsi="Arial" w:cs="Arial"/>
          <w:i/>
          <w:color w:val="000000"/>
        </w:rPr>
        <w:br/>
        <w:t>i uzupełnianiu kwalifikacji i kompetencji.</w:t>
      </w:r>
    </w:p>
    <w:p w:rsidR="00F30E21" w:rsidRDefault="00F30E21" w:rsidP="00F30E21">
      <w:pPr>
        <w:spacing w:line="240" w:lineRule="auto"/>
        <w:rPr>
          <w:rFonts w:ascii="Arial" w:eastAsia="Arial" w:hAnsi="Arial" w:cs="Arial"/>
          <w:b/>
          <w:noProof/>
        </w:rPr>
      </w:pPr>
      <w:r>
        <w:rPr>
          <w:rFonts w:ascii="Arial" w:eastAsia="Arial" w:hAnsi="Arial" w:cs="Arial"/>
        </w:rPr>
        <w:t xml:space="preserve">Nazwa usługi rozwojowej: </w:t>
      </w:r>
      <w:r>
        <w:rPr>
          <w:rFonts w:ascii="Arial" w:eastAsia="Arial" w:hAnsi="Arial" w:cs="Arial"/>
          <w:b/>
          <w:noProof/>
        </w:rPr>
        <w:t>…………………………………..</w:t>
      </w:r>
    </w:p>
    <w:p w:rsidR="00F30E21" w:rsidRDefault="00F30E21" w:rsidP="00F30E21">
      <w:pPr>
        <w:spacing w:line="240" w:lineRule="auto"/>
        <w:rPr>
          <w:rFonts w:ascii="Arial" w:eastAsia="Arial" w:hAnsi="Arial" w:cs="Arial"/>
          <w:b/>
        </w:rPr>
      </w:pPr>
      <w:r>
        <w:rPr>
          <w:rFonts w:ascii="Arial" w:eastAsia="Arial" w:hAnsi="Arial" w:cs="Arial"/>
        </w:rPr>
        <w:t xml:space="preserve">Nr usługi rozwojowej: </w:t>
      </w:r>
      <w:r>
        <w:rPr>
          <w:rFonts w:ascii="Arial" w:eastAsia="Arial" w:hAnsi="Arial" w:cs="Arial"/>
          <w:b/>
          <w:noProof/>
        </w:rPr>
        <w:t>……………………………………….</w:t>
      </w:r>
    </w:p>
    <w:p w:rsidR="00F30E21" w:rsidRDefault="00F30E21" w:rsidP="00F30E21">
      <w:pPr>
        <w:spacing w:line="240" w:lineRule="auto"/>
        <w:rPr>
          <w:rFonts w:ascii="Arial" w:eastAsia="Arial" w:hAnsi="Arial" w:cs="Arial"/>
          <w:b/>
        </w:rPr>
      </w:pPr>
      <w:r>
        <w:rPr>
          <w:rFonts w:ascii="Arial" w:eastAsia="Arial" w:hAnsi="Arial" w:cs="Arial"/>
        </w:rPr>
        <w:t xml:space="preserve">Wykonawca: </w:t>
      </w:r>
      <w:r>
        <w:rPr>
          <w:rFonts w:ascii="Arial" w:eastAsia="Arial" w:hAnsi="Arial" w:cs="Arial"/>
          <w:b/>
          <w:noProof/>
        </w:rPr>
        <w:t>…………………………………………………</w:t>
      </w:r>
    </w:p>
    <w:p w:rsidR="00F30E21" w:rsidRDefault="00F30E21" w:rsidP="00F30E21">
      <w:pPr>
        <w:rPr>
          <w:rFonts w:ascii="Arial" w:eastAsia="Arial" w:hAnsi="Arial" w:cs="Arial"/>
          <w:b/>
        </w:rPr>
      </w:pPr>
      <w:r>
        <w:rPr>
          <w:rFonts w:ascii="Arial" w:eastAsia="Arial" w:hAnsi="Arial" w:cs="Arial"/>
          <w:b/>
        </w:rPr>
        <w:t>Wykonawca oświadcza, że:</w:t>
      </w:r>
    </w:p>
    <w:p w:rsidR="00F30E21" w:rsidRDefault="00F30E21" w:rsidP="00F30E21">
      <w:pPr>
        <w:pStyle w:val="Akapitzlist"/>
        <w:spacing w:after="40" w:line="240" w:lineRule="auto"/>
        <w:ind w:left="692"/>
        <w:rPr>
          <w:rFonts w:ascii="Arial" w:eastAsia="Arial" w:hAnsi="Arial" w:cs="Arial"/>
          <w:color w:val="000000"/>
        </w:rPr>
      </w:pPr>
      <w:r>
        <w:rPr>
          <w:rFonts w:ascii="Arial" w:eastAsia="Arial" w:hAnsi="Arial" w:cs="Arial"/>
          <w:color w:val="000000"/>
        </w:rPr>
        <w:t>Znane mu są warunki, jakie muszą zostać spełnione dla uznania usługi rozwojowej za prowadzące do nabycia kompetencji lub kwalifikacji, określone w dokumencie Podstawowe informacje dotyczące uzyskania kwalifikacji w ramach projektów współfinansowanych z EFS+, stanowiącym załącznik nr 2 do Wytycznych Ministra Funduszy i Polityki Regionalnej dotyczących monitorowania postępu rzeczowego realizacji programów na lata 2021-2027, w tym poniższe definicje:</w:t>
      </w:r>
    </w:p>
    <w:p w:rsidR="00F30E21" w:rsidRDefault="00F30E21" w:rsidP="00F30E21">
      <w:pPr>
        <w:pStyle w:val="Akapitzlist"/>
        <w:spacing w:after="40" w:line="240" w:lineRule="auto"/>
        <w:ind w:left="690"/>
        <w:rPr>
          <w:rFonts w:ascii="Arial" w:eastAsia="Arial" w:hAnsi="Arial" w:cs="Arial"/>
          <w:color w:val="000000"/>
        </w:rPr>
      </w:pPr>
    </w:p>
    <w:p w:rsidR="00F30E21" w:rsidRDefault="00F30E21" w:rsidP="00F30E21">
      <w:pPr>
        <w:pStyle w:val="Akapitzlist"/>
        <w:spacing w:after="40" w:line="240" w:lineRule="auto"/>
        <w:ind w:left="692"/>
        <w:rPr>
          <w:rFonts w:ascii="Arial" w:eastAsia="Arial" w:hAnsi="Arial" w:cs="Arial"/>
          <w:color w:val="000000"/>
        </w:rPr>
      </w:pPr>
      <w:r>
        <w:rPr>
          <w:rFonts w:ascii="Arial" w:eastAsia="Arial" w:hAnsi="Arial" w:cs="Arial"/>
          <w:b/>
          <w:color w:val="000000"/>
        </w:rPr>
        <w:t>ZSK obejmuje kwalifikacje pełne</w:t>
      </w:r>
      <w:r>
        <w:rPr>
          <w:rFonts w:ascii="Arial" w:eastAsia="Arial" w:hAnsi="Arial" w:cs="Arial"/>
          <w:color w:val="000000"/>
        </w:rPr>
        <w:t xml:space="preserve"> (które mogą być nadawane wyłącznie przez szkoły i uczelnie) oraz </w:t>
      </w:r>
      <w:r>
        <w:rPr>
          <w:rFonts w:ascii="Arial" w:eastAsia="Arial" w:hAnsi="Arial" w:cs="Arial"/>
          <w:b/>
          <w:color w:val="000000"/>
        </w:rPr>
        <w:t>kwalifikacje cząstkowe</w:t>
      </w:r>
      <w:r>
        <w:rPr>
          <w:rFonts w:ascii="Arial" w:eastAsia="Arial" w:hAnsi="Arial" w:cs="Arial"/>
          <w:color w:val="000000"/>
        </w:rPr>
        <w:t xml:space="preserve">. </w:t>
      </w:r>
    </w:p>
    <w:p w:rsidR="00F30E21" w:rsidRDefault="00F30E21" w:rsidP="00F30E21">
      <w:pPr>
        <w:pStyle w:val="Akapitzlist"/>
        <w:spacing w:after="40" w:line="240" w:lineRule="auto"/>
        <w:ind w:left="692"/>
        <w:rPr>
          <w:rFonts w:ascii="Arial" w:eastAsia="Arial" w:hAnsi="Arial" w:cs="Arial"/>
          <w:color w:val="000000"/>
        </w:rPr>
      </w:pPr>
      <w:r>
        <w:rPr>
          <w:rFonts w:ascii="Arial" w:eastAsia="Arial" w:hAnsi="Arial" w:cs="Arial"/>
          <w:color w:val="000000"/>
        </w:rPr>
        <w:t xml:space="preserve">Kwalifikacje pełne oraz kwalifikacje cząstkowe w zawodach szkolnictwa branżowego są włączone do ZSK z mocy ustawy. Pozostałe kwalifikacje cząstkowe (tj. kwalifikacje uregulowane, kwalifikacje wolnorynkowe, kwalifikacje sektorowe i kwalifikacje rzemieślnicze) są włączane do ZSK przez ministrów właściwych na wniosek zainteresowanego podmiotu, a w przypadku kwalifikacji nadawanych po ukończeniu studiów podyplomowych – decyzją uczelni, instytutów naukowych PAN lub instytutów badawczych. W porównaniu do kwalifikacji pełnych włączonych do ZSK, </w:t>
      </w:r>
      <w:r>
        <w:rPr>
          <w:rFonts w:ascii="Arial" w:eastAsia="Arial" w:hAnsi="Arial" w:cs="Arial"/>
          <w:color w:val="000000"/>
        </w:rPr>
        <w:br/>
        <w:t>w kwalifikacjach cząstkowych zakres wymaganych efektów uczenia się jest węższy.</w:t>
      </w:r>
    </w:p>
    <w:p w:rsidR="00F30E21" w:rsidRDefault="00F30E21" w:rsidP="00F30E21">
      <w:pPr>
        <w:pStyle w:val="Akapitzlist"/>
        <w:spacing w:after="40" w:line="240" w:lineRule="auto"/>
        <w:ind w:left="692"/>
        <w:rPr>
          <w:rFonts w:ascii="Arial" w:eastAsia="Arial" w:hAnsi="Arial" w:cs="Arial"/>
          <w:color w:val="000000"/>
        </w:rPr>
      </w:pPr>
      <w:r>
        <w:rPr>
          <w:rFonts w:ascii="Arial" w:eastAsia="Arial" w:hAnsi="Arial" w:cs="Arial"/>
          <w:b/>
          <w:color w:val="000000"/>
        </w:rPr>
        <w:t>Kwalifikacje uregulowane</w:t>
      </w:r>
      <w:r>
        <w:rPr>
          <w:rFonts w:ascii="Arial" w:eastAsia="Arial" w:hAnsi="Arial" w:cs="Arial"/>
          <w:color w:val="000000"/>
        </w:rPr>
        <w:t xml:space="preserve"> to kwalifikacje funkcjonujące na podstawie przepisów prawa, z wyłączeniem przepisów dotyczących systemu edukacji. O włączeniu do ZSK kwalifikacji uregulowanej decyduje minister właściwy dla danej kwalifikacji.</w:t>
      </w:r>
    </w:p>
    <w:p w:rsidR="00F30E21" w:rsidRDefault="00F30E21" w:rsidP="00F30E21">
      <w:pPr>
        <w:pStyle w:val="Akapitzlist"/>
        <w:spacing w:after="40" w:line="240" w:lineRule="auto"/>
        <w:ind w:left="692"/>
        <w:rPr>
          <w:rFonts w:ascii="Arial" w:eastAsia="Arial" w:hAnsi="Arial" w:cs="Arial"/>
          <w:color w:val="000000"/>
        </w:rPr>
      </w:pPr>
      <w:r>
        <w:rPr>
          <w:rFonts w:ascii="Arial" w:eastAsia="Arial" w:hAnsi="Arial" w:cs="Arial"/>
          <w:b/>
          <w:color w:val="000000"/>
        </w:rPr>
        <w:t>Kwalifikacje wolnorynkowe</w:t>
      </w:r>
      <w:r>
        <w:rPr>
          <w:rFonts w:ascii="Arial" w:eastAsia="Arial" w:hAnsi="Arial" w:cs="Arial"/>
          <w:color w:val="000000"/>
        </w:rPr>
        <w:t xml:space="preserve"> to kwalifikacje nieuregulowane odrębnymi przepisami. Są włączane do ZSK przez ministrów właściwych w odpowiedzi na potrzeby społeczne lub potrzeby rynku pracy. Certyfikaty kwalifikacji wolnorynkowych nadają podmioty prowadzące działalność gospodarczą, którym zostało nadane uprawnienie do certyfikowania danej kwalifikacji wolnorynkowej.</w:t>
      </w:r>
    </w:p>
    <w:p w:rsidR="00F30E21" w:rsidRDefault="00F30E21" w:rsidP="00F30E21">
      <w:pPr>
        <w:pStyle w:val="Akapitzlist"/>
        <w:spacing w:after="40" w:line="240" w:lineRule="auto"/>
        <w:ind w:left="692"/>
        <w:rPr>
          <w:rFonts w:ascii="Arial" w:eastAsia="Arial" w:hAnsi="Arial" w:cs="Arial"/>
          <w:color w:val="000000"/>
        </w:rPr>
      </w:pPr>
      <w:r>
        <w:rPr>
          <w:rFonts w:ascii="Arial" w:eastAsia="Arial" w:hAnsi="Arial" w:cs="Arial"/>
          <w:b/>
          <w:color w:val="000000"/>
        </w:rPr>
        <w:t>Kwalifikacje sektorowe</w:t>
      </w:r>
      <w:r>
        <w:rPr>
          <w:rFonts w:ascii="Arial" w:eastAsia="Arial" w:hAnsi="Arial" w:cs="Arial"/>
          <w:color w:val="000000"/>
        </w:rPr>
        <w:t xml:space="preserve"> to kwalifikacje o charakterze zawodowym nieuregulowane odrębnymi przepisami. Są włączane do ZSK przez ministrów właściwych w odpowiedzi na potrzeby danej branży lub sektora. Certyfikaty kwalifikacji sektorowych nadają podmioty prowadzące działalność statutową w obszarze danej branży lub sektora, którym zostało nadane uprawnienie do certyfikowania danej kwalifikacji sektorowej.</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b/>
          <w:color w:val="000000"/>
        </w:rPr>
        <w:lastRenderedPageBreak/>
        <w:t>Kwalifikacje rzemieślnicze</w:t>
      </w:r>
      <w:r>
        <w:rPr>
          <w:rFonts w:ascii="Arial" w:eastAsia="Arial" w:hAnsi="Arial" w:cs="Arial"/>
          <w:color w:val="000000"/>
        </w:rPr>
        <w:t xml:space="preserve"> to kwalifikacje nadawane przez izby rzemieślnicze po przeprowadzeniu egzaminów w zawodach, o których mowa w art. 3 ust. 3a ustawy </w:t>
      </w:r>
      <w:r>
        <w:rPr>
          <w:rFonts w:ascii="Arial" w:eastAsia="Arial" w:hAnsi="Arial" w:cs="Arial"/>
          <w:color w:val="000000"/>
        </w:rPr>
        <w:br/>
        <w:t>z dnia 22 marca 1989 r. o rzemiośle. Dokumentami potwierdzającymi nadanie kwalifikacji rzemieślniczej są dyplomy mistrza i świadectwa czeladnicze.</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Tym, co wyróżnia kwalifikacje włączone do ZSK, jest przypisany do nich poziom Polskiej Ramy Kwalifikacji, który umożliwia porównywanie ich z kwalifikacjami uzyskiwanymi w innych krajach poprzez odniesienie do Europejskiej Ramy Kwalifikacji i dzięki temu zwiększa ich rozpoznawalność w przestrzeni międzynarodowej.</w:t>
      </w:r>
    </w:p>
    <w:p w:rsidR="00F30E21" w:rsidRDefault="00F30E21" w:rsidP="00F30E21">
      <w:pPr>
        <w:pStyle w:val="Akapitzlist"/>
        <w:spacing w:after="40" w:line="240" w:lineRule="auto"/>
        <w:ind w:left="690"/>
        <w:rPr>
          <w:rFonts w:ascii="Arial" w:eastAsia="Arial" w:hAnsi="Arial" w:cs="Arial"/>
          <w:color w:val="000000"/>
        </w:rPr>
      </w:pPr>
    </w:p>
    <w:p w:rsidR="00F30E21" w:rsidRDefault="00F30E21" w:rsidP="00F30E21">
      <w:pPr>
        <w:pStyle w:val="Akapitzlist"/>
        <w:spacing w:after="40" w:line="240" w:lineRule="auto"/>
        <w:ind w:left="690"/>
        <w:rPr>
          <w:rFonts w:ascii="Arial" w:eastAsia="Arial" w:hAnsi="Arial" w:cs="Arial"/>
          <w:b/>
          <w:color w:val="000000"/>
        </w:rPr>
      </w:pPr>
      <w:r>
        <w:rPr>
          <w:rFonts w:ascii="Arial" w:eastAsia="Arial" w:hAnsi="Arial" w:cs="Arial"/>
          <w:color w:val="000000"/>
        </w:rPr>
        <w:t xml:space="preserve">W związku z szerszym rozumieniem </w:t>
      </w:r>
      <w:r>
        <w:rPr>
          <w:rFonts w:ascii="Arial" w:eastAsia="Arial" w:hAnsi="Arial" w:cs="Arial"/>
          <w:b/>
          <w:color w:val="000000"/>
        </w:rPr>
        <w:t>pojęcia „kwalifikacje”</w:t>
      </w:r>
      <w:r>
        <w:rPr>
          <w:rFonts w:ascii="Arial" w:eastAsia="Arial" w:hAnsi="Arial" w:cs="Arial"/>
          <w:color w:val="000000"/>
        </w:rPr>
        <w:t xml:space="preserve"> przez Komisję Europejską</w:t>
      </w:r>
      <w:r>
        <w:rPr>
          <w:rStyle w:val="Odwoanieprzypisudolnego"/>
          <w:rFonts w:ascii="Arial" w:eastAsia="Arial" w:hAnsi="Arial" w:cs="Arial"/>
          <w:color w:val="000000"/>
        </w:rPr>
        <w:footnoteReference w:id="1"/>
      </w:r>
      <w:r>
        <w:rPr>
          <w:rFonts w:ascii="Arial" w:eastAsia="Arial" w:hAnsi="Arial" w:cs="Arial"/>
          <w:color w:val="000000"/>
        </w:rPr>
        <w:t xml:space="preserve">, niż pojęcie używane na gruncie polskim, </w:t>
      </w:r>
      <w:r>
        <w:rPr>
          <w:rFonts w:ascii="Arial" w:eastAsia="Arial" w:hAnsi="Arial" w:cs="Arial"/>
          <w:b/>
          <w:color w:val="000000"/>
        </w:rPr>
        <w:t>do wskaźnika wliczane są również osoby, które w wyniku realizacji projektu nabyły kompetencje</w:t>
      </w:r>
      <w:r>
        <w:rPr>
          <w:rFonts w:ascii="Arial" w:eastAsia="Arial" w:hAnsi="Arial" w:cs="Arial"/>
          <w:color w:val="000000"/>
        </w:rPr>
        <w:t xml:space="preserve"> - pod warunkiem spełnienia wymogów, o których mowa w pkt 4 poniżej. Niemniej, w celu uproszczenia nazwy wskaźnika i zastosowania terminologii określonej przez KE dla wskaźników wspólnych, w nazwie wskaźnika wykorzystuje się tylko pojęcie </w:t>
      </w:r>
      <w:r>
        <w:rPr>
          <w:rFonts w:ascii="Arial" w:eastAsia="Arial" w:hAnsi="Arial" w:cs="Arial"/>
          <w:b/>
          <w:color w:val="000000"/>
        </w:rPr>
        <w:t>„kwalifikacji”.</w:t>
      </w:r>
    </w:p>
    <w:p w:rsidR="00F30E21" w:rsidRDefault="00F30E21" w:rsidP="00F30E21">
      <w:pPr>
        <w:pStyle w:val="Akapitzlist"/>
        <w:spacing w:after="40" w:line="240" w:lineRule="auto"/>
        <w:ind w:left="690"/>
        <w:rPr>
          <w:rFonts w:ascii="Arial" w:eastAsia="Arial" w:hAnsi="Arial" w:cs="Arial"/>
          <w:color w:val="000000"/>
        </w:rPr>
      </w:pPr>
    </w:p>
    <w:p w:rsidR="00F30E21" w:rsidRDefault="00F30E21" w:rsidP="00F30E21">
      <w:pPr>
        <w:pStyle w:val="Akapitzlist"/>
        <w:numPr>
          <w:ilvl w:val="0"/>
          <w:numId w:val="42"/>
        </w:numPr>
        <w:spacing w:after="40" w:line="240" w:lineRule="auto"/>
        <w:jc w:val="both"/>
        <w:rPr>
          <w:rFonts w:ascii="Arial" w:eastAsia="Arial" w:hAnsi="Arial" w:cs="Arial"/>
          <w:b/>
          <w:color w:val="000000"/>
          <w:u w:val="single"/>
        </w:rPr>
      </w:pPr>
      <w:r>
        <w:rPr>
          <w:rFonts w:ascii="Arial" w:eastAsia="Arial" w:hAnsi="Arial" w:cs="Arial"/>
          <w:b/>
          <w:color w:val="000000"/>
          <w:u w:val="single"/>
        </w:rPr>
        <w:t>Pojęcie kwalifikacji w kontekście Zintegrowanego Systemu Kwalifikacji</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xml:space="preserve">W kontekście Zintegrowanego Systemu Kwalifikacji, </w:t>
      </w:r>
      <w:r>
        <w:rPr>
          <w:rFonts w:ascii="Arial" w:eastAsia="Arial" w:hAnsi="Arial" w:cs="Arial"/>
          <w:b/>
          <w:color w:val="000000"/>
        </w:rPr>
        <w:t>kwalifikacja</w:t>
      </w:r>
      <w:r>
        <w:rPr>
          <w:rFonts w:ascii="Arial" w:eastAsia="Arial" w:hAnsi="Arial" w:cs="Arial"/>
          <w:color w:val="000000"/>
        </w:rPr>
        <w:t xml:space="preserve"> to określony zestaw </w:t>
      </w:r>
      <w:r>
        <w:rPr>
          <w:rFonts w:ascii="Arial" w:eastAsia="Arial" w:hAnsi="Arial" w:cs="Arial"/>
          <w:color w:val="000000"/>
          <w:u w:val="single"/>
        </w:rPr>
        <w:t>efektów uczenia się</w:t>
      </w:r>
      <w:r>
        <w:rPr>
          <w:rFonts w:ascii="Arial" w:eastAsia="Arial" w:hAnsi="Arial" w:cs="Arial"/>
          <w:color w:val="000000"/>
        </w:rPr>
        <w:t xml:space="preserve"> w zakresie wiedzy, umiejętności oraz kompetencji społecznych nabytych w drodze edukacji formalnej, edukacji pozaformalnej lub poprzez uczenie się nieformalne, zgodnych z ustalonymi dla danej kwalifikacji </w:t>
      </w:r>
      <w:r>
        <w:rPr>
          <w:rFonts w:ascii="Arial" w:eastAsia="Arial" w:hAnsi="Arial" w:cs="Arial"/>
          <w:color w:val="000000"/>
          <w:u w:val="single"/>
        </w:rPr>
        <w:t>wymaganiami</w:t>
      </w:r>
      <w:r>
        <w:rPr>
          <w:rFonts w:ascii="Arial" w:eastAsia="Arial" w:hAnsi="Arial" w:cs="Arial"/>
          <w:color w:val="000000"/>
        </w:rPr>
        <w:t>, których osiągnięcie zostało sprawdzone w walidacji oraz formalnie potwierdzone przez instytucję uprawnioną do certyfikowania.</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b/>
          <w:color w:val="000000"/>
        </w:rPr>
        <w:t>Zgodność z ustalonymi wymaganiami</w:t>
      </w:r>
      <w:r>
        <w:rPr>
          <w:rFonts w:ascii="Arial" w:eastAsia="Arial" w:hAnsi="Arial" w:cs="Arial"/>
          <w:color w:val="000000"/>
        </w:rPr>
        <w:t xml:space="preserve"> oznacza, że wymagania dotyczące efektów uczenia się (wiedzy, umiejętności 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zapewniania jakości.</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xml:space="preserve">Opisanie kwalifikacji za pomocą </w:t>
      </w:r>
      <w:r>
        <w:rPr>
          <w:rFonts w:ascii="Arial" w:eastAsia="Arial" w:hAnsi="Arial" w:cs="Arial"/>
          <w:b/>
          <w:color w:val="000000"/>
        </w:rPr>
        <w:t>efektów uczenia się</w:t>
      </w:r>
      <w:r>
        <w:rPr>
          <w:rFonts w:ascii="Arial" w:eastAsia="Arial" w:hAnsi="Arial" w:cs="Arial"/>
          <w:color w:val="000000"/>
        </w:rPr>
        <w:t xml:space="preserve"> jest ważne z kilku powodów. Po pierwsze, pozwala w przejrzysty sposób przedstawić wiedzę, umiejętności</w:t>
      </w:r>
      <w:r>
        <w:rPr>
          <w:rFonts w:ascii="Arial" w:eastAsia="Arial" w:hAnsi="Arial" w:cs="Arial"/>
          <w:color w:val="000000"/>
        </w:rPr>
        <w:br/>
        <w:t xml:space="preserve"> i kompetencje społeczne osób posiadających kwalifikację. Stanowi więc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 a za jej pośrednictwem do Europejskiej Ramy Kwalifikacji. Ułatwia w ten sposób porównywanie ze sobą kwalifikacji funkcjonujących na krajowym i międzynarodowym rynku pracy.</w:t>
      </w:r>
    </w:p>
    <w:p w:rsidR="00F30E21" w:rsidRDefault="00F30E21" w:rsidP="00F30E21">
      <w:pPr>
        <w:pStyle w:val="Akapitzlist"/>
        <w:spacing w:after="40" w:line="240" w:lineRule="auto"/>
        <w:ind w:left="692"/>
        <w:rPr>
          <w:rFonts w:ascii="Arial" w:eastAsia="Arial" w:hAnsi="Arial" w:cs="Arial"/>
          <w:color w:val="000000"/>
        </w:rPr>
      </w:pPr>
      <w:r>
        <w:rPr>
          <w:rFonts w:ascii="Arial" w:eastAsia="Arial" w:hAnsi="Arial" w:cs="Arial"/>
          <w:b/>
          <w:color w:val="000000"/>
        </w:rPr>
        <w:t>Efekty uczenia się</w:t>
      </w:r>
      <w:r>
        <w:rPr>
          <w:rFonts w:ascii="Arial" w:eastAsia="Arial" w:hAnsi="Arial" w:cs="Arial"/>
          <w:color w:val="000000"/>
        </w:rPr>
        <w:t xml:space="preserve"> dla danej kwalifikacji powinny zostać opisane w sposób zrozumiały dla osób rozpoczynających uczenie się lub chcących potwierdzić </w:t>
      </w:r>
      <w:r>
        <w:rPr>
          <w:rFonts w:ascii="Arial" w:eastAsia="Arial" w:hAnsi="Arial" w:cs="Arial"/>
          <w:color w:val="000000"/>
        </w:rPr>
        <w:lastRenderedPageBreak/>
        <w:t>posiadaną wiedzę i umiejętności, powinny być konkretne i jednoznaczne oraz możliwe do osiągnięcia. Ponadto, muszą być mierzalne i możliwe do zaobserwowania oraz do zweryfikowania. Podczas formułowania wyrażeń opisujących efekty uczenia się, pomocne jest korzystanie z czasowników opisujących czynności, działania, które potrafi wykonać osoba posiadająca daną kwalifikację.</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b/>
          <w:color w:val="000000"/>
        </w:rPr>
        <w:t>Walidacja</w:t>
      </w:r>
      <w:r>
        <w:rPr>
          <w:rFonts w:ascii="Arial" w:eastAsia="Arial" w:hAnsi="Arial" w:cs="Arial"/>
          <w:color w:val="000000"/>
        </w:rPr>
        <w:t xml:space="preserve"> to sprawdzenie, czy osoba ubiegająca się o nadanie określonej kwalifikacji, niezależnie od sposobu uczenia się tej osoby, osiągnęła wyodrębnioną część lub całość efektów uczenia się wymaganych dla tej kwalifikacji. Walidacja poprzedza certyfikowanie. Walidacja powinna być prowadzona w sposób </w:t>
      </w:r>
      <w:r>
        <w:rPr>
          <w:rFonts w:ascii="Arial" w:eastAsia="Arial" w:hAnsi="Arial" w:cs="Arial"/>
          <w:b/>
          <w:color w:val="000000"/>
        </w:rPr>
        <w:t xml:space="preserve">trafny </w:t>
      </w:r>
      <w:r>
        <w:rPr>
          <w:rFonts w:ascii="Arial" w:eastAsia="Arial" w:hAnsi="Arial" w:cs="Arial"/>
          <w:color w:val="000000"/>
        </w:rPr>
        <w:t xml:space="preserve">(weryfikowane są te efekty uczenia się, które zostały określone dla danej kwalifikacji) </w:t>
      </w:r>
      <w:r>
        <w:rPr>
          <w:rFonts w:ascii="Arial" w:eastAsia="Arial" w:hAnsi="Arial" w:cs="Arial"/>
          <w:color w:val="000000"/>
        </w:rPr>
        <w:br/>
        <w:t xml:space="preserve">i </w:t>
      </w:r>
      <w:r>
        <w:rPr>
          <w:rFonts w:ascii="Arial" w:eastAsia="Arial" w:hAnsi="Arial" w:cs="Arial"/>
          <w:b/>
          <w:color w:val="000000"/>
        </w:rPr>
        <w:t>rzetelny</w:t>
      </w:r>
      <w:r>
        <w:rPr>
          <w:rFonts w:ascii="Arial" w:eastAsia="Arial" w:hAnsi="Arial" w:cs="Arial"/>
          <w:color w:val="000000"/>
        </w:rPr>
        <w:t xml:space="preserve"> (wynik weryfikacji jest niezależny od miejsca, czasu, metod oraz osób przeprowadzających walidację). Walidację wieńczy podjęcie i wydanie decyzji, jakie efekty uczenia się zostały potwierdzone w jej trakcie, jakie zaś nie.</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b/>
          <w:color w:val="000000"/>
        </w:rPr>
        <w:t>Certyfikowanie</w:t>
      </w:r>
      <w:r>
        <w:rPr>
          <w:rFonts w:ascii="Arial" w:eastAsia="Arial" w:hAnsi="Arial" w:cs="Arial"/>
          <w:color w:val="000000"/>
        </w:rPr>
        <w:t xml:space="preserve"> to proces, w wyniku którego osoba ubiegająca się o nadanie określonej kwalifikacji, po uzyskaniu pozytywnego wyniku walidacji, otrzymuje od uprawnionego podmiotu certyfikującego dokument potwierdzający nadanie określonej kwalifikacji. Certyfikowanie następuje po walidacji, w wyniku wydania pozytywnej decyzji stwierdzającej, że wszystkie efekty uczenia się wymagane dla danej kwalifikacji zostały osiągnięte. W przypadku niektórych kwalifikacji walidacja i certyfikowanie są prowadzone przez różne podmioty. Certyfikaty i inne dokumenty potwierdzające uzyskanie kwalifikacji powinny być </w:t>
      </w:r>
      <w:r>
        <w:rPr>
          <w:rFonts w:ascii="Arial" w:eastAsia="Arial" w:hAnsi="Arial" w:cs="Arial"/>
          <w:b/>
          <w:color w:val="000000"/>
        </w:rPr>
        <w:t>rozpoznawalne i uznawane</w:t>
      </w:r>
      <w:r>
        <w:rPr>
          <w:rFonts w:ascii="Arial" w:eastAsia="Arial" w:hAnsi="Arial" w:cs="Arial"/>
          <w:color w:val="000000"/>
        </w:rPr>
        <w:t xml:space="preserve"> w danym sektorze lub branży. Lista kwalifikacji włączonych do Zintegrowanego Systemu Kwalifikacji oraz lista instytucji certyfikujących znajduje się na stronie </w:t>
      </w:r>
      <w:r>
        <w:rPr>
          <w:rFonts w:ascii="Arial" w:eastAsia="Arial" w:hAnsi="Arial" w:cs="Arial"/>
        </w:rPr>
        <w:t>https://kwalifikacje.gov.pl/k</w:t>
      </w:r>
      <w:r>
        <w:rPr>
          <w:rFonts w:ascii="Arial" w:eastAsia="Arial" w:hAnsi="Arial" w:cs="Arial"/>
          <w:color w:val="000000"/>
        </w:rPr>
        <w:t>.</w:t>
      </w:r>
    </w:p>
    <w:p w:rsidR="00F30E21" w:rsidRDefault="00F30E21" w:rsidP="00F30E21">
      <w:pPr>
        <w:pStyle w:val="Akapitzlist"/>
        <w:spacing w:after="40" w:line="240" w:lineRule="auto"/>
        <w:ind w:left="690"/>
        <w:rPr>
          <w:rFonts w:ascii="Arial" w:eastAsia="Arial" w:hAnsi="Arial" w:cs="Arial"/>
          <w:color w:val="000000"/>
        </w:rPr>
      </w:pPr>
    </w:p>
    <w:p w:rsidR="00F30E21" w:rsidRDefault="00F30E21" w:rsidP="00F30E21">
      <w:pPr>
        <w:pStyle w:val="Akapitzlist"/>
        <w:numPr>
          <w:ilvl w:val="0"/>
          <w:numId w:val="42"/>
        </w:numPr>
        <w:spacing w:after="40" w:line="240" w:lineRule="auto"/>
        <w:jc w:val="both"/>
        <w:rPr>
          <w:rFonts w:ascii="Arial" w:eastAsia="Arial" w:hAnsi="Arial" w:cs="Arial"/>
          <w:b/>
          <w:color w:val="000000"/>
        </w:rPr>
      </w:pPr>
      <w:r>
        <w:rPr>
          <w:rFonts w:ascii="Arial" w:eastAsia="Arial" w:hAnsi="Arial" w:cs="Arial"/>
          <w:b/>
          <w:color w:val="000000"/>
          <w:u w:val="single"/>
        </w:rPr>
        <w:t>Możliwości uzyskiwania kwalifikacji niewłączonych do Zintegrowanego Systemu Kwalifikacji</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Poza kwalifikacjami pełnymi i cząstkowymi włączonymi do ZSK, w kontekście EFS+, za kwalifikacje należy uznać te:</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nadawane w systemie oświaty i szkolnictwa wyższego, opisane poniżej w lit. a),</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nadawane przez organy władz publicznych, instytutów badawczych, samorządów zawodowych lub gospodarczych - opisane poniżej w lit. b),</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nadawane przez podmioty międzynarodowe - opisane poniżej w lit. c).</w:t>
      </w:r>
    </w:p>
    <w:p w:rsidR="00F30E21" w:rsidRDefault="00F30E21" w:rsidP="00F30E21">
      <w:pPr>
        <w:pStyle w:val="Akapitzlist"/>
        <w:spacing w:after="40" w:line="240" w:lineRule="auto"/>
        <w:ind w:left="690"/>
        <w:rPr>
          <w:rFonts w:ascii="Arial" w:eastAsia="Arial" w:hAnsi="Arial" w:cs="Arial"/>
          <w:color w:val="000000"/>
          <w:u w:val="single"/>
        </w:rPr>
      </w:pPr>
      <w:r>
        <w:rPr>
          <w:rFonts w:ascii="Arial" w:eastAsia="Arial" w:hAnsi="Arial" w:cs="Arial"/>
          <w:b/>
          <w:color w:val="000000"/>
          <w:u w:val="single"/>
        </w:rPr>
        <w:t>a)</w:t>
      </w:r>
      <w:r>
        <w:rPr>
          <w:rFonts w:ascii="Arial" w:eastAsia="Arial" w:hAnsi="Arial" w:cs="Arial"/>
          <w:color w:val="000000"/>
          <w:u w:val="single"/>
        </w:rPr>
        <w:t xml:space="preserve"> Kwalifikacje nadawane w systemie oświaty i szkolnictwa wyższego</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Podstawą prawną regulującą nadawanie kwalifikacji w systemie oświaty i szkolnictwa wyższego, które nie są włączone do Zintegrowanego Systemu Kwalifikacji, są:</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xml:space="preserve">− ustawa z dnia 14 grudnia 2016 r. - Prawo oświatowe (Dz.U. z 2024 r. poz. 737, </w:t>
      </w:r>
      <w:r>
        <w:rPr>
          <w:rFonts w:ascii="Arial" w:eastAsia="Arial" w:hAnsi="Arial" w:cs="Arial"/>
          <w:color w:val="000000"/>
        </w:rPr>
        <w:br/>
        <w:t>z późn. zm.),</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ustawa z dnia 7 września 1991 r. o systemie oświaty (Dz. U. z 2024 r. poz. 750, 854, 1473 i 1933 z późn. zm.),</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ustawa z dnia 20 lipca 2018 r. - Prawo o szkolnictwie wyższym i nauce (Dz. U. z 2024 r. poz. 1571, 1871 i 1897),</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rozporządzenie Ministra Edukacji Narodowej z dnia 15 lutego 2019 r. w sprawie ogólnych celów i zadań kształcenia w zawodach szkolnictwa branżowego oraz klasyfikacji zawodów szkolnictwa branżowego (Dz. U. z 2024 r. poz. 611 oraz z 2025 r. poz. 230 i 771),</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rozporządzenie Ministra Edukacji Narodowej z dnia 16 maja 2019 r. w sprawie podstaw programowych kształcenia w zawodach szkolnictwa branżowego oraz dodatkowych umiejętności zawodowych w zakresie wybranych zawodów szkolnictwa branżowego (Dz. U. poz. 991, z późn. zm.),</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lastRenderedPageBreak/>
        <w:t xml:space="preserve">− rozporządzenie Ministra Edukacji Narodowej z dnia 28 sierpnia 2019 r. w sprawie szczegółowych warunków i sposobu przeprowadzania egzaminu zawodowego oraz egzaminu potwierdzającego kwalifikacje w zawodzie (Dz. U. z 2024 r. poz. 552 oraz </w:t>
      </w:r>
      <w:r>
        <w:rPr>
          <w:rFonts w:ascii="Arial" w:eastAsia="Arial" w:hAnsi="Arial" w:cs="Arial"/>
          <w:color w:val="000000"/>
        </w:rPr>
        <w:br/>
        <w:t>z 2025 r. poz. 542),</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rozporządzenie Ministra Edukacji i Nauki z dnia 6 października 2023 r. w sprawie kształcenia ustawicznego w formach pozaszkolnych (Dz. U. poz. 2175 oraz z 2024 r. poz. 1854).</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xml:space="preserve">Dodatkowo, w przypadku uczestników studiów podyplomowych prowadzonych przez uczelnie, instytuty naukowe Polskiej Akademii Nauk, instytuty badawcze lub Centrum Medyczne Kształcenia Podyplomowego, którzy ukończyli daną formę zgodnie </w:t>
      </w:r>
      <w:r>
        <w:rPr>
          <w:rFonts w:ascii="Arial" w:eastAsia="Arial" w:hAnsi="Arial" w:cs="Arial"/>
          <w:color w:val="000000"/>
        </w:rPr>
        <w:br/>
        <w:t>z zaplanowaną ścieżką oraz otrzymali dokument potwierdzający jej ukończenie, należy uznać, że nabyli oni kwalifikacje w rozumieniu EFS+.</w:t>
      </w:r>
    </w:p>
    <w:p w:rsidR="00F30E21" w:rsidRDefault="00F30E21" w:rsidP="00F30E21">
      <w:pPr>
        <w:pStyle w:val="Akapitzlist"/>
        <w:spacing w:after="40" w:line="240" w:lineRule="auto"/>
        <w:ind w:left="690"/>
        <w:rPr>
          <w:rFonts w:ascii="Arial" w:eastAsia="Arial" w:hAnsi="Arial" w:cs="Arial"/>
          <w:color w:val="000000"/>
          <w:u w:val="single"/>
        </w:rPr>
      </w:pPr>
      <w:r>
        <w:rPr>
          <w:rFonts w:ascii="Arial" w:eastAsia="Arial" w:hAnsi="Arial" w:cs="Arial"/>
          <w:b/>
          <w:color w:val="000000"/>
          <w:u w:val="single"/>
        </w:rPr>
        <w:t>b)</w:t>
      </w:r>
      <w:r>
        <w:rPr>
          <w:rFonts w:ascii="Arial" w:eastAsia="Arial" w:hAnsi="Arial" w:cs="Arial"/>
          <w:color w:val="000000"/>
          <w:u w:val="single"/>
        </w:rPr>
        <w:t xml:space="preserve"> Kwalifikacje i uprawnienia zawodowe nadawane przez organy władz publicznych, instytutów badawczych lub samorządów zawodowych lub gospodarczych.</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Do tej grupy należą kwalifikacje i uprawnienia zawodowe nadawane przez organy władzy publicznej (np. Urząd Dozoru Technicznego), instytuty badawcze i samorządy zawodowe lub gospodarcze (np. izby rzemieślnicze).</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Podstawą prawną regulującą nadawanie kwalifikacji lub uprawnień zawodowych są odpowiednie ustawy lub wydane na podstawie tych ustaw rozporządzenia.</w:t>
      </w:r>
    </w:p>
    <w:p w:rsidR="00F30E21" w:rsidRDefault="00F30E21" w:rsidP="00F30E21">
      <w:pPr>
        <w:pStyle w:val="Akapitzlist"/>
        <w:spacing w:after="40" w:line="240" w:lineRule="auto"/>
        <w:ind w:left="690"/>
        <w:rPr>
          <w:rFonts w:ascii="Arial" w:eastAsia="Arial" w:hAnsi="Arial" w:cs="Arial"/>
          <w:color w:val="000000"/>
          <w:u w:val="single"/>
        </w:rPr>
      </w:pPr>
      <w:r>
        <w:rPr>
          <w:rFonts w:ascii="Arial" w:eastAsia="Arial" w:hAnsi="Arial" w:cs="Arial"/>
          <w:b/>
          <w:bCs/>
          <w:color w:val="000000"/>
          <w:u w:val="single"/>
        </w:rPr>
        <w:t>c)</w:t>
      </w:r>
      <w:r>
        <w:rPr>
          <w:rFonts w:ascii="Arial" w:eastAsia="Arial" w:hAnsi="Arial" w:cs="Arial"/>
          <w:color w:val="000000"/>
          <w:u w:val="single"/>
        </w:rPr>
        <w:t xml:space="preserve"> Kwalifikacje nadawane przez podmioty międzynarodowe</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Poza kwalifikacjami wymienionymi powyżej, do katalogu kwalifikacji, w kontekście EFS+, zalicza się kwalifikacje potwierdzane międzynarodowymi certyfikatami.</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xml:space="preserve">W przypadku tych kwalifikacji, każda instytucja będąca stroną umowy </w:t>
      </w:r>
      <w:r>
        <w:rPr>
          <w:rFonts w:ascii="Arial" w:eastAsia="Arial" w:hAnsi="Arial" w:cs="Arial"/>
          <w:color w:val="000000"/>
        </w:rPr>
        <w:br/>
        <w:t xml:space="preserve">o dofinansowanie (np. IP, IZ), w tym także w ramach Podmiotowych Systemów Finansowania, decyduje o uznaniu danego dokumentu za potwierdzający uzyskanie kwalifikacji. Ocena dokumentu powinna zostać dokonana np. w oparciu o informacje dostępne na stronach internetowych. Sposób i etap dokonywania weryfikacji </w:t>
      </w:r>
      <w:r>
        <w:rPr>
          <w:rFonts w:ascii="Arial" w:eastAsia="Arial" w:hAnsi="Arial" w:cs="Arial"/>
          <w:color w:val="000000"/>
        </w:rPr>
        <w:br/>
        <w:t xml:space="preserve">w zakresie uznania kwalifikacji powinien być określony przez właściwą instytucję </w:t>
      </w:r>
      <w:r>
        <w:rPr>
          <w:rFonts w:ascii="Arial" w:eastAsia="Arial" w:hAnsi="Arial" w:cs="Arial"/>
          <w:color w:val="000000"/>
        </w:rPr>
        <w:br/>
        <w:t>w regulaminie wyboru projektów lub w umowie o dofinansowanie.</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Przykłady dokumentów potwierdzających nabycie kwalifikacji nadawanej przez podmiot międzynarodowy:</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certyfikaty z zakresu doradztwa finansowego, oparte na standardzie EFPA (European Financial Planning Association),</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certyfikat ogólnobankowy ECB EFCB (EBTN/SSKBP) (Warszawski Instytut Bankowości jako instytucja akredytowana przez European Banking and Financial Services Training Association),</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Europejski Certyfikat Zawodu Informatyka na poziomie bazowym (EUCIP CORE),</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ICDL (ECDL),</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Oracle Certyfikat Java,</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certyfikaty Microsoft,</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certyfikaty potwierdzające znajomość języków obcych wg klasyfikacji „Common European Framework of Reference for Languages: Learning, Teaching, Assessment” - „Europejski System Opisu kształcenia językowego: uczenie się, nauczanie, ocenianie”,</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Prince2 Foundation, PRINCE2 Practitioner, PMI, PMP, PMBOK.</w:t>
      </w:r>
    </w:p>
    <w:p w:rsidR="00F30E21" w:rsidRDefault="00F30E21" w:rsidP="00F30E21">
      <w:pPr>
        <w:pStyle w:val="Akapitzlist"/>
        <w:numPr>
          <w:ilvl w:val="0"/>
          <w:numId w:val="42"/>
        </w:numPr>
        <w:spacing w:after="40" w:line="240" w:lineRule="auto"/>
        <w:rPr>
          <w:rFonts w:ascii="Arial" w:eastAsia="Arial" w:hAnsi="Arial" w:cs="Arial"/>
          <w:b/>
          <w:color w:val="000000"/>
        </w:rPr>
      </w:pPr>
      <w:r>
        <w:rPr>
          <w:rFonts w:ascii="Arial" w:eastAsia="Arial" w:hAnsi="Arial" w:cs="Arial"/>
          <w:b/>
          <w:color w:val="000000"/>
        </w:rPr>
        <w:t>Instytucje certyfikujące</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xml:space="preserve">W kontekście ZSK, przez instytucję certyfikującą należy rozumieć podmiot, który uzyskał uprawnienia do certyfikowania danej kwalifikacji, spełniając wymogi określone w ustawie o ZSK. Instytucjami certyfikującymi mogą być np.: uczelnie, szkoły, okręgowe komisje egzaminacyjne, instytucje szkoleniowe, stowarzyszenia zawodowe, </w:t>
      </w:r>
      <w:r>
        <w:rPr>
          <w:rFonts w:ascii="Arial" w:eastAsia="Arial" w:hAnsi="Arial" w:cs="Arial"/>
          <w:color w:val="000000"/>
        </w:rPr>
        <w:lastRenderedPageBreak/>
        <w:t>organy administracji publicznej. Uprawnienia do certyfikowania danej kwalifikacji wolnorynkowej lub sektorowej nadaje minister właściwy.</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Instytucje certyfikujące uprawnione do nadawania danej kwalifikacji wolnorynkowej lub sektorowej mogą samodzielnie przeprowadzać walidację (w takiej sytuacji procesy walidacji i certyfikowania muszą być odpowiednio rozdzielone). Zgodnie z art. 47 ust. 2 ustawy o ZSK, instytucje certyfikujące mogą upoważnić do przeprowadzania walidacji inny podmiot (np. centrum egzaminacyjne), jeżeli gwarantuje on przeprowadzanie walidacji w sposób zgodny z ramowymi wymaganiami, o których mowa w art. 25 ust. 2 pkt 4 tej ustawy. W przypadku upoważnienia innego podmiotu do przeprowadzenia walidacji, odpowiedzialność za prawidłowo przeprowadzany proces spoczywa na instytucji certyfikującej (art. 47 ust. 3 ustawy o ZSK).</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xml:space="preserve">Aby zapewnić jakość walidacji i certyfikowania, instytucje certyfikujące muszą zapewnić rozdzielenie procesów kształcenia i szkolenia od walidacji (art. 63 ust. 3 pkt 1 ustawy o ZSK). Wykaz instytucji posiadających uprawnienia do certyfikowania kwalifikacji włączonych do ZSK można znaleźć na stronie Zintegrowanego Rejestru Kwalifikacji: kwalifikacje.gov.pl  </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W przypadku kwalifikacji niewłączonych do ZSK, przez instytucję certyfikującą należy rozumieć:</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podmiot, który uzyskał prawo do nadawania kwalifikacji w oparciu o odrębne przepisy regulujące uzyskiwanie kwalifikacji, lub</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podmiot międzynarodowy, który jest „właścicielem” danej kwalifikacji, albo podmiot, który jest akredytowany przez ww. podmiot międzynarodowy.</w:t>
      </w:r>
    </w:p>
    <w:p w:rsidR="00F30E21" w:rsidRDefault="00F30E21" w:rsidP="00F30E21">
      <w:pPr>
        <w:pStyle w:val="Akapitzlist"/>
        <w:numPr>
          <w:ilvl w:val="0"/>
          <w:numId w:val="42"/>
        </w:numPr>
        <w:spacing w:after="40" w:line="240" w:lineRule="auto"/>
        <w:jc w:val="both"/>
        <w:rPr>
          <w:rFonts w:ascii="Arial" w:eastAsia="Arial" w:hAnsi="Arial" w:cs="Arial"/>
          <w:b/>
          <w:color w:val="000000"/>
          <w:u w:val="single"/>
        </w:rPr>
      </w:pPr>
      <w:r>
        <w:rPr>
          <w:rFonts w:ascii="Arial" w:eastAsia="Arial" w:hAnsi="Arial" w:cs="Arial"/>
          <w:b/>
          <w:color w:val="000000"/>
          <w:u w:val="single"/>
        </w:rPr>
        <w:t>Pojęcie kompetencji i możliwość uzyskiwania kompetencji</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W przypadku, gdy forma wsparcia w odniesieniu do konkretnej osoby nie uwzględnia procesu certyfikowania (opisanego powyżej), taka osoba nabywa kompetencje, pod warunkiem pozytywnego przejścia procesu walidacji.</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b/>
          <w:color w:val="000000"/>
          <w:u w:val="single"/>
        </w:rPr>
        <w:t xml:space="preserve">Kompetencja </w:t>
      </w:r>
      <w:r>
        <w:rPr>
          <w:rFonts w:ascii="Arial" w:eastAsia="Arial" w:hAnsi="Arial" w:cs="Arial"/>
          <w:color w:val="000000"/>
        </w:rPr>
        <w:t>to wyodrębniony zestaw efektów uczenia się / kształcenia, które zostały sprawdzone w procesie walidacji w sposób zgodny z wymaganiami ustalonymi dla danej kompetencji, odnoszącymi się w szczególności do składających się na nią efektów uczenia się.</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b/>
          <w:color w:val="000000"/>
          <w:u w:val="single"/>
        </w:rPr>
        <w:t xml:space="preserve">Walidacja </w:t>
      </w:r>
      <w:r>
        <w:rPr>
          <w:rFonts w:ascii="Arial" w:eastAsia="Arial" w:hAnsi="Arial" w:cs="Arial"/>
          <w:color w:val="000000"/>
        </w:rPr>
        <w:t>to sprawdzenie, czy osoba, niezależnie od sposobu uczenia się tej osoby, osiągnęła wyodrębnioną część lub całość efektów uczenia się wymaganych dla tej kompetencji. Walidacja powinna być prowadzona w sposób trafny (weryfikowane są te efekty uczenia się, które zostały określone dla danej kompetencji) i rzetelny (wynik weryfikacji jest niezależny od miejsca, czasu, metod oraz osób przeprowadzających walidację). Walidację kończy podjęcie i wydanie decyzji, jakie efekty uczenia się zostały potwierdzone w jej trakcie, jakie zaś nie.</w:t>
      </w:r>
    </w:p>
    <w:p w:rsidR="00F30E21" w:rsidRDefault="00F30E21" w:rsidP="00F30E21">
      <w:pPr>
        <w:pStyle w:val="Akapitzlist"/>
        <w:spacing w:after="40" w:line="240" w:lineRule="auto"/>
        <w:ind w:left="690"/>
        <w:rPr>
          <w:rFonts w:ascii="Arial" w:eastAsia="Arial" w:hAnsi="Arial" w:cs="Arial"/>
          <w:b/>
          <w:color w:val="000000"/>
          <w:u w:val="single"/>
        </w:rPr>
      </w:pPr>
      <w:r>
        <w:rPr>
          <w:rFonts w:ascii="Arial" w:eastAsia="Arial" w:hAnsi="Arial" w:cs="Arial"/>
          <w:b/>
          <w:color w:val="000000"/>
          <w:u w:val="single"/>
        </w:rPr>
        <w:t>Potwierdzenie nabycia kompetencji powinno uwzględniać następujące etapy:</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ETAP I – Zakres – zdefiniowanie w ramach wniosku o dofinansowanie (w przypadku projektów) lub karty usługi (w przypadku Podmiotowego Systemu Finansowania) grupy docelowej do objęcia wsparciem oraz wybranie zakresu tematycznego wsparcia, który będzie poddany ocenie,</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xml:space="preserve">− ETAP II – Wzorzec – określony przed rozpoczęciem form wsparcia i zrealizowany </w:t>
      </w:r>
      <w:r>
        <w:rPr>
          <w:rFonts w:ascii="Arial" w:eastAsia="Arial" w:hAnsi="Arial" w:cs="Arial"/>
          <w:color w:val="000000"/>
        </w:rPr>
        <w:br/>
        <w:t xml:space="preserve">w projekcie/usłudze rozwojowej standard wymagań, tj. efektów uczenia się, które osiągną uczestnicy w wyniku przeprowadzonych działań (wraz z informacjami o kryteriach i metodach weryfikacji tych efektów). Sposób (miejsce) definiowania </w:t>
      </w:r>
      <w:r>
        <w:rPr>
          <w:rFonts w:ascii="Arial" w:eastAsia="Arial" w:hAnsi="Arial" w:cs="Arial"/>
          <w:color w:val="000000"/>
        </w:rPr>
        <w:lastRenderedPageBreak/>
        <w:t>informacji wymaganych w etapie II powinien zostać określony przez instytucję organizującą konkurs/ przeprowadzającą nabór projektów (w przypadku projektów)</w:t>
      </w:r>
      <w:r>
        <w:rPr>
          <w:rStyle w:val="Odwoanieprzypisudolnego"/>
          <w:rFonts w:ascii="Arial" w:eastAsia="Arial" w:hAnsi="Arial" w:cs="Arial"/>
          <w:color w:val="000000"/>
        </w:rPr>
        <w:footnoteReference w:id="2"/>
      </w:r>
      <w:r>
        <w:rPr>
          <w:rFonts w:ascii="Arial" w:eastAsia="Arial" w:hAnsi="Arial" w:cs="Arial"/>
          <w:color w:val="000000"/>
        </w:rPr>
        <w:t>,</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xml:space="preserve">− ETAP III – Ocena – przeprowadzenie weryfikacji na podstawie kryteriów opisanych we wzorcu (etap II) po zakończeniu wsparcia udzielanego danej osobie, </w:t>
      </w:r>
      <w:r>
        <w:rPr>
          <w:rFonts w:ascii="Arial" w:eastAsia="Arial" w:hAnsi="Arial" w:cs="Arial"/>
          <w:b/>
          <w:color w:val="000000"/>
        </w:rPr>
        <w:t>przy zachowaniu rozdzielności funkcji pomiędzy procesem kształcenia i walidacji</w:t>
      </w:r>
      <w:r>
        <w:rPr>
          <w:rStyle w:val="Odwoanieprzypisudolnego"/>
          <w:rFonts w:ascii="Arial" w:eastAsia="Arial" w:hAnsi="Arial" w:cs="Arial"/>
          <w:b/>
          <w:color w:val="000000"/>
        </w:rPr>
        <w:footnoteReference w:id="3"/>
      </w:r>
      <w:r>
        <w:rPr>
          <w:rFonts w:ascii="Arial" w:eastAsia="Arial" w:hAnsi="Arial" w:cs="Arial"/>
          <w:color w:val="000000"/>
        </w:rPr>
        <w:t xml:space="preserve"> (np. walidacja jest prowadzona przez zewnętrzny podmiot w stosunku do instytucji szkoleniowej lub w jednej instytucji szkoleniowej proces walidacji jest prowadzony przez inną osobę aniżeli proces kształcenia),</w:t>
      </w:r>
    </w:p>
    <w:p w:rsidR="00F30E21" w:rsidRDefault="00F30E21" w:rsidP="00F30E21">
      <w:pPr>
        <w:pStyle w:val="Akapitzlist"/>
        <w:spacing w:after="40" w:line="240" w:lineRule="auto"/>
        <w:ind w:left="690"/>
        <w:rPr>
          <w:rFonts w:ascii="Arial" w:eastAsia="Arial" w:hAnsi="Arial" w:cs="Arial"/>
          <w:color w:val="000000"/>
        </w:rPr>
      </w:pPr>
      <w:r>
        <w:rPr>
          <w:rFonts w:ascii="Arial" w:eastAsia="Arial" w:hAnsi="Arial" w:cs="Arial"/>
          <w:color w:val="000000"/>
        </w:rPr>
        <w:t xml:space="preserve">− ETAP IV – Porównanie – porównanie uzyskanych wyników etapu III (ocena) </w:t>
      </w:r>
      <w:r>
        <w:rPr>
          <w:rFonts w:ascii="Arial" w:eastAsia="Arial" w:hAnsi="Arial" w:cs="Arial"/>
          <w:color w:val="000000"/>
        </w:rPr>
        <w:br/>
        <w:t>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rsidR="00F30E21" w:rsidRDefault="00F30E21" w:rsidP="00F30E21">
      <w:pPr>
        <w:spacing w:after="40" w:line="240" w:lineRule="auto"/>
        <w:ind w:left="680" w:hanging="680"/>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rPr>
        <w:t>5)</w:t>
      </w:r>
      <w:r>
        <w:rPr>
          <w:rFonts w:ascii="Arial" w:eastAsia="Arial" w:hAnsi="Arial" w:cs="Arial"/>
          <w:color w:val="000000"/>
        </w:rPr>
        <w:t xml:space="preserve">    Mając na uwadze powyższe, usługa rozwojowa objęta </w:t>
      </w:r>
      <w:r>
        <w:rPr>
          <w:rFonts w:ascii="Arial" w:eastAsia="Arial" w:hAnsi="Arial" w:cs="Arial"/>
          <w:b/>
          <w:color w:val="000000"/>
        </w:rPr>
        <w:t>Umową Trójstronną nr</w:t>
      </w:r>
      <w:r>
        <w:rPr>
          <w:rFonts w:ascii="Arial" w:eastAsia="Arial" w:hAnsi="Arial" w:cs="Arial"/>
          <w:color w:val="000000"/>
        </w:rPr>
        <w:t xml:space="preserve">  </w:t>
      </w:r>
      <w:r>
        <w:rPr>
          <w:rFonts w:ascii="Arial" w:eastAsia="Arial" w:hAnsi="Arial" w:cs="Arial"/>
          <w:b/>
          <w:noProof/>
          <w:color w:val="000000"/>
        </w:rPr>
        <w:t>……….</w:t>
      </w:r>
      <w:r>
        <w:rPr>
          <w:rFonts w:ascii="Arial" w:eastAsia="Arial" w:hAnsi="Arial" w:cs="Arial"/>
          <w:color w:val="000000"/>
        </w:rPr>
        <w:t xml:space="preserve"> prowadzi do nabycia </w:t>
      </w:r>
      <w:r>
        <w:rPr>
          <w:rFonts w:ascii="Arial" w:eastAsia="Arial" w:hAnsi="Arial" w:cs="Arial"/>
          <w:b/>
          <w:color w:val="000000"/>
        </w:rPr>
        <w:t xml:space="preserve">kompetencji / kwalifikacji, </w:t>
      </w:r>
      <w:r>
        <w:rPr>
          <w:rFonts w:ascii="Arial" w:eastAsia="Arial" w:hAnsi="Arial" w:cs="Arial"/>
          <w:color w:val="000000"/>
        </w:rPr>
        <w:t xml:space="preserve">o których mowa </w:t>
      </w:r>
      <w:r>
        <w:rPr>
          <w:rFonts w:ascii="Arial" w:eastAsia="Arial" w:hAnsi="Arial" w:cs="Arial"/>
          <w:color w:val="000000"/>
        </w:rPr>
        <w:br/>
        <w:t xml:space="preserve">w dokumencie Podstawowe informacje dotyczące uzyskania kwalifikacji w ramach projektów współfinansowanych z EFS+, stanowiącego załącznik nr 2 do Wytycznych Ministra Funduszy i Polityki Regionalnej dotyczących monitorowania postępu rzeczowego realizacji programów na lata 2021-2027. </w:t>
      </w:r>
    </w:p>
    <w:p w:rsidR="00F30E21" w:rsidRDefault="00F30E21" w:rsidP="00F30E21">
      <w:pPr>
        <w:spacing w:after="40" w:line="240" w:lineRule="auto"/>
        <w:ind w:left="360"/>
        <w:rPr>
          <w:rFonts w:ascii="Arial" w:eastAsia="Arial" w:hAnsi="Arial" w:cs="Arial"/>
        </w:rPr>
      </w:pPr>
      <w:r>
        <w:rPr>
          <w:rFonts w:ascii="Arial" w:eastAsia="Arial" w:hAnsi="Arial" w:cs="Arial"/>
        </w:rPr>
        <w:t>Dokument potwierdzający nabyte kompetencje/kwalifikacje: ............................................</w:t>
      </w:r>
    </w:p>
    <w:p w:rsidR="00F30E21" w:rsidRDefault="00F30E21" w:rsidP="00F30E21">
      <w:pPr>
        <w:spacing w:after="40" w:line="240" w:lineRule="auto"/>
        <w:ind w:left="360"/>
        <w:rPr>
          <w:rFonts w:ascii="Arial" w:eastAsia="Arial" w:hAnsi="Arial" w:cs="Arial"/>
        </w:rPr>
      </w:pPr>
      <w:r>
        <w:rPr>
          <w:rFonts w:ascii="Arial" w:eastAsia="Arial" w:hAnsi="Arial" w:cs="Arial"/>
        </w:rPr>
        <w:t>………………………………………………………………………………………………………</w:t>
      </w:r>
    </w:p>
    <w:p w:rsidR="00F30E21" w:rsidRDefault="00F30E21" w:rsidP="00F30E21">
      <w:pPr>
        <w:spacing w:line="240" w:lineRule="auto"/>
        <w:ind w:left="360"/>
        <w:jc w:val="both"/>
        <w:rPr>
          <w:rFonts w:ascii="Arial" w:eastAsia="Arial" w:hAnsi="Arial" w:cs="Arial"/>
          <w:bCs/>
        </w:rPr>
      </w:pPr>
      <w:r>
        <w:rPr>
          <w:rFonts w:ascii="Arial" w:eastAsia="Arial" w:hAnsi="Arial" w:cs="Arial"/>
          <w:bCs/>
        </w:rPr>
        <w:t>Lista sprawdzająca do weryfikacji, czy dany dokument można uznać za potwierdzający kwalifikację (niewłączoną do Zintegrowanego Systemu Kwalifikacji) lub kompetencję na potrzeby mierzenia wskaźników monitorowania EFS+ dot. uzyskiwania kwalifikacji.</w:t>
      </w:r>
    </w:p>
    <w:p w:rsidR="00F30E21" w:rsidRDefault="00F30E21" w:rsidP="00F30E21">
      <w:pPr>
        <w:spacing w:line="240" w:lineRule="auto"/>
        <w:ind w:left="360"/>
        <w:jc w:val="both"/>
        <w:rPr>
          <w:rFonts w:ascii="Arial" w:eastAsia="Arial" w:hAnsi="Arial" w:cs="Arial"/>
          <w:i/>
        </w:rPr>
      </w:pPr>
      <w:r>
        <w:rPr>
          <w:rFonts w:ascii="Arial" w:eastAsia="Arial" w:hAnsi="Arial" w:cs="Arial"/>
          <w:i/>
        </w:rPr>
        <w:t>(poniższą tabelę wypełnić w przypadku, gdy usługa rozwojowa prowadzi do nabycia kwalifikacji niewłączonej do ZSK lub do nabycia kompetencji)</w:t>
      </w:r>
    </w:p>
    <w:tbl>
      <w:tblPr>
        <w:tblW w:w="822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23"/>
        <w:gridCol w:w="992"/>
        <w:gridCol w:w="1105"/>
      </w:tblGrid>
      <w:tr w:rsidR="00F30E21" w:rsidTr="00F30E21">
        <w:tc>
          <w:tcPr>
            <w:tcW w:w="6124" w:type="dxa"/>
            <w:tcBorders>
              <w:top w:val="single" w:sz="4" w:space="0" w:color="000000"/>
              <w:left w:val="single" w:sz="4" w:space="0" w:color="000000"/>
              <w:bottom w:val="single" w:sz="4" w:space="0" w:color="000000"/>
              <w:right w:val="single" w:sz="4" w:space="0" w:color="000000"/>
            </w:tcBorders>
            <w:hideMark/>
          </w:tcPr>
          <w:p w:rsidR="00F30E21" w:rsidRDefault="00F30E21">
            <w:pPr>
              <w:spacing w:line="240" w:lineRule="auto"/>
              <w:jc w:val="both"/>
              <w:rPr>
                <w:rFonts w:ascii="Arial" w:eastAsia="Arial" w:hAnsi="Arial" w:cs="Arial"/>
                <w:b/>
                <w:color w:val="000000"/>
              </w:rPr>
            </w:pPr>
            <w:r>
              <w:rPr>
                <w:rFonts w:ascii="Arial" w:eastAsia="Arial" w:hAnsi="Arial" w:cs="Arial"/>
                <w:b/>
                <w:color w:val="000000"/>
              </w:rPr>
              <w:t>Pytanie</w:t>
            </w:r>
          </w:p>
        </w:tc>
        <w:tc>
          <w:tcPr>
            <w:tcW w:w="992" w:type="dxa"/>
            <w:tcBorders>
              <w:top w:val="single" w:sz="4" w:space="0" w:color="000000"/>
              <w:left w:val="single" w:sz="4" w:space="0" w:color="000000"/>
              <w:bottom w:val="single" w:sz="4" w:space="0" w:color="000000"/>
              <w:right w:val="single" w:sz="4" w:space="0" w:color="000000"/>
            </w:tcBorders>
            <w:hideMark/>
          </w:tcPr>
          <w:p w:rsidR="00F30E21" w:rsidRDefault="00F30E21">
            <w:pPr>
              <w:spacing w:line="240" w:lineRule="auto"/>
              <w:rPr>
                <w:rFonts w:ascii="Arial" w:eastAsia="Arial" w:hAnsi="Arial" w:cs="Arial"/>
                <w:b/>
                <w:color w:val="000000"/>
              </w:rPr>
            </w:pPr>
            <w:r>
              <w:rPr>
                <w:rFonts w:ascii="Arial" w:eastAsia="Arial" w:hAnsi="Arial" w:cs="Arial"/>
                <w:b/>
                <w:color w:val="000000"/>
              </w:rPr>
              <w:t>TAK</w:t>
            </w:r>
          </w:p>
        </w:tc>
        <w:tc>
          <w:tcPr>
            <w:tcW w:w="1105" w:type="dxa"/>
            <w:tcBorders>
              <w:top w:val="single" w:sz="4" w:space="0" w:color="000000"/>
              <w:left w:val="single" w:sz="4" w:space="0" w:color="000000"/>
              <w:bottom w:val="single" w:sz="4" w:space="0" w:color="000000"/>
              <w:right w:val="single" w:sz="4" w:space="0" w:color="000000"/>
            </w:tcBorders>
            <w:hideMark/>
          </w:tcPr>
          <w:p w:rsidR="00F30E21" w:rsidRDefault="00F30E21">
            <w:pPr>
              <w:spacing w:line="240" w:lineRule="auto"/>
              <w:rPr>
                <w:rFonts w:ascii="Arial" w:eastAsia="Arial" w:hAnsi="Arial" w:cs="Arial"/>
                <w:b/>
                <w:color w:val="000000"/>
              </w:rPr>
            </w:pPr>
            <w:r>
              <w:rPr>
                <w:rFonts w:ascii="Arial" w:eastAsia="Arial" w:hAnsi="Arial" w:cs="Arial"/>
                <w:b/>
                <w:color w:val="000000"/>
              </w:rPr>
              <w:t>NIE</w:t>
            </w:r>
          </w:p>
        </w:tc>
      </w:tr>
      <w:tr w:rsidR="00F30E21" w:rsidTr="00F30E21">
        <w:tc>
          <w:tcPr>
            <w:tcW w:w="8221"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F30E21" w:rsidRDefault="00F30E21" w:rsidP="00F30E21">
            <w:pPr>
              <w:numPr>
                <w:ilvl w:val="0"/>
                <w:numId w:val="43"/>
              </w:numPr>
              <w:spacing w:line="240" w:lineRule="auto"/>
              <w:jc w:val="both"/>
              <w:rPr>
                <w:rFonts w:ascii="Arial" w:eastAsia="Arial" w:hAnsi="Arial" w:cs="Arial"/>
                <w:b/>
                <w:color w:val="000000"/>
              </w:rPr>
            </w:pPr>
            <w:r>
              <w:rPr>
                <w:rFonts w:ascii="Arial" w:eastAsia="Arial" w:hAnsi="Arial" w:cs="Arial"/>
                <w:b/>
                <w:color w:val="000000"/>
              </w:rPr>
              <w:t>Kwalifikacje niewłączone do ZSK</w:t>
            </w:r>
          </w:p>
        </w:tc>
      </w:tr>
      <w:tr w:rsidR="00F30E21" w:rsidTr="00F30E21">
        <w:trPr>
          <w:trHeight w:hRule="exact" w:val="874"/>
        </w:trPr>
        <w:tc>
          <w:tcPr>
            <w:tcW w:w="6124" w:type="dxa"/>
            <w:tcBorders>
              <w:top w:val="single" w:sz="4" w:space="0" w:color="000000"/>
              <w:left w:val="single" w:sz="4" w:space="0" w:color="000000"/>
              <w:bottom w:val="single" w:sz="4" w:space="0" w:color="000000"/>
              <w:right w:val="single" w:sz="4" w:space="0" w:color="000000"/>
            </w:tcBorders>
            <w:hideMark/>
          </w:tcPr>
          <w:p w:rsidR="00F30E21" w:rsidRDefault="00F30E21" w:rsidP="00597B5B">
            <w:pPr>
              <w:numPr>
                <w:ilvl w:val="0"/>
                <w:numId w:val="44"/>
              </w:numPr>
              <w:spacing w:line="240" w:lineRule="auto"/>
              <w:rPr>
                <w:rFonts w:ascii="Arial" w:eastAsia="Arial" w:hAnsi="Arial" w:cs="Arial"/>
                <w:color w:val="000000"/>
              </w:rPr>
            </w:pPr>
            <w:r>
              <w:rPr>
                <w:rFonts w:ascii="Arial" w:eastAsia="Arial" w:hAnsi="Arial" w:cs="Arial"/>
                <w:color w:val="000000"/>
              </w:rPr>
              <w:t>Czy dokument jest wydany przez podmiot systemu oświaty lub szkolnictwa wyższego na podstawie odrębnych przepisów?</w:t>
            </w:r>
          </w:p>
        </w:tc>
        <w:tc>
          <w:tcPr>
            <w:tcW w:w="992" w:type="dxa"/>
            <w:tcBorders>
              <w:top w:val="single" w:sz="4" w:space="0" w:color="000000"/>
              <w:left w:val="single" w:sz="4" w:space="0" w:color="000000"/>
              <w:bottom w:val="single" w:sz="4" w:space="0" w:color="000000"/>
              <w:right w:val="single" w:sz="4" w:space="0" w:color="000000"/>
            </w:tcBorders>
          </w:tcPr>
          <w:p w:rsidR="00F30E21" w:rsidRDefault="00F30E21">
            <w:pPr>
              <w:jc w:val="both"/>
              <w:rPr>
                <w:rFonts w:ascii="Arial" w:eastAsia="Arial" w:hAnsi="Arial" w:cs="Arial"/>
                <w:color w:val="000000"/>
              </w:rPr>
            </w:pPr>
          </w:p>
        </w:tc>
        <w:tc>
          <w:tcPr>
            <w:tcW w:w="1105" w:type="dxa"/>
            <w:tcBorders>
              <w:top w:val="single" w:sz="4" w:space="0" w:color="000000"/>
              <w:left w:val="single" w:sz="4" w:space="0" w:color="000000"/>
              <w:bottom w:val="single" w:sz="4" w:space="0" w:color="000000"/>
              <w:right w:val="single" w:sz="4" w:space="0" w:color="000000"/>
            </w:tcBorders>
          </w:tcPr>
          <w:p w:rsidR="00F30E21" w:rsidRDefault="00F30E21">
            <w:pPr>
              <w:jc w:val="both"/>
              <w:rPr>
                <w:rFonts w:ascii="Arial" w:eastAsia="Arial" w:hAnsi="Arial" w:cs="Arial"/>
                <w:color w:val="000000"/>
              </w:rPr>
            </w:pPr>
          </w:p>
        </w:tc>
      </w:tr>
      <w:tr w:rsidR="00F30E21" w:rsidTr="00F30E21">
        <w:trPr>
          <w:trHeight w:hRule="exact" w:val="1591"/>
        </w:trPr>
        <w:tc>
          <w:tcPr>
            <w:tcW w:w="6124" w:type="dxa"/>
            <w:tcBorders>
              <w:top w:val="single" w:sz="4" w:space="0" w:color="000000"/>
              <w:left w:val="single" w:sz="4" w:space="0" w:color="000000"/>
              <w:bottom w:val="single" w:sz="4" w:space="0" w:color="000000"/>
              <w:right w:val="single" w:sz="4" w:space="0" w:color="000000"/>
            </w:tcBorders>
            <w:hideMark/>
          </w:tcPr>
          <w:p w:rsidR="00F30E21" w:rsidRDefault="00F30E21" w:rsidP="00F30E21">
            <w:pPr>
              <w:pStyle w:val="Akapitzlist"/>
              <w:numPr>
                <w:ilvl w:val="0"/>
                <w:numId w:val="44"/>
              </w:numPr>
              <w:spacing w:line="240" w:lineRule="auto"/>
              <w:jc w:val="both"/>
              <w:rPr>
                <w:rFonts w:ascii="Arial" w:eastAsia="Arial" w:hAnsi="Arial" w:cs="Arial"/>
                <w:color w:val="000000"/>
              </w:rPr>
            </w:pPr>
            <w:r>
              <w:rPr>
                <w:rFonts w:ascii="Arial" w:eastAsia="Arial" w:hAnsi="Arial" w:cs="Arial"/>
                <w:color w:val="000000"/>
              </w:rPr>
              <w:lastRenderedPageBreak/>
              <w:t>Czy wydany dokument jest potwierdzeniem nabycia kwalifikacji lub uzyskania uprawnień zawodowych nadawanych przez organy władz publicznych lub instytutów badawczych, lub samorządów zawodowych, lub samorządów gospodarczych na podstawie odrębnych przepisów?</w:t>
            </w:r>
          </w:p>
        </w:tc>
        <w:tc>
          <w:tcPr>
            <w:tcW w:w="992" w:type="dxa"/>
            <w:tcBorders>
              <w:top w:val="single" w:sz="4" w:space="0" w:color="000000"/>
              <w:left w:val="single" w:sz="4" w:space="0" w:color="000000"/>
              <w:bottom w:val="single" w:sz="4" w:space="0" w:color="000000"/>
              <w:right w:val="single" w:sz="4" w:space="0" w:color="000000"/>
            </w:tcBorders>
          </w:tcPr>
          <w:p w:rsidR="00F30E21" w:rsidRDefault="00F30E21">
            <w:pPr>
              <w:jc w:val="both"/>
              <w:rPr>
                <w:rFonts w:ascii="Arial" w:eastAsia="Arial" w:hAnsi="Arial" w:cs="Arial"/>
                <w:color w:val="000000"/>
              </w:rPr>
            </w:pPr>
          </w:p>
        </w:tc>
        <w:tc>
          <w:tcPr>
            <w:tcW w:w="1105" w:type="dxa"/>
            <w:tcBorders>
              <w:top w:val="single" w:sz="4" w:space="0" w:color="000000"/>
              <w:left w:val="single" w:sz="4" w:space="0" w:color="000000"/>
              <w:bottom w:val="single" w:sz="4" w:space="0" w:color="000000"/>
              <w:right w:val="single" w:sz="4" w:space="0" w:color="000000"/>
            </w:tcBorders>
          </w:tcPr>
          <w:p w:rsidR="00F30E21" w:rsidRDefault="00F30E21">
            <w:pPr>
              <w:jc w:val="both"/>
              <w:rPr>
                <w:rFonts w:ascii="Arial" w:eastAsia="Arial" w:hAnsi="Arial" w:cs="Arial"/>
                <w:color w:val="000000"/>
              </w:rPr>
            </w:pPr>
          </w:p>
        </w:tc>
      </w:tr>
      <w:tr w:rsidR="00F30E21" w:rsidTr="00F30E21">
        <w:trPr>
          <w:trHeight w:hRule="exact" w:val="851"/>
        </w:trPr>
        <w:tc>
          <w:tcPr>
            <w:tcW w:w="6124" w:type="dxa"/>
            <w:tcBorders>
              <w:top w:val="single" w:sz="4" w:space="0" w:color="000000"/>
              <w:left w:val="single" w:sz="4" w:space="0" w:color="000000"/>
              <w:bottom w:val="single" w:sz="4" w:space="0" w:color="000000"/>
              <w:right w:val="single" w:sz="4" w:space="0" w:color="000000"/>
            </w:tcBorders>
            <w:hideMark/>
          </w:tcPr>
          <w:p w:rsidR="00F30E21" w:rsidRDefault="00F30E21" w:rsidP="00F30E21">
            <w:pPr>
              <w:numPr>
                <w:ilvl w:val="0"/>
                <w:numId w:val="44"/>
              </w:numPr>
              <w:spacing w:line="240" w:lineRule="auto"/>
              <w:rPr>
                <w:rFonts w:ascii="Arial" w:eastAsia="Arial" w:hAnsi="Arial" w:cs="Arial"/>
                <w:color w:val="000000"/>
              </w:rPr>
            </w:pPr>
            <w:r>
              <w:rPr>
                <w:rFonts w:ascii="Arial" w:eastAsia="Arial" w:hAnsi="Arial" w:cs="Arial"/>
                <w:color w:val="000000"/>
              </w:rPr>
              <w:t xml:space="preserve">Czy dokument jest certyfikatem wydawanym przez międzynarodowe instytucje? </w:t>
            </w:r>
          </w:p>
        </w:tc>
        <w:tc>
          <w:tcPr>
            <w:tcW w:w="992" w:type="dxa"/>
            <w:tcBorders>
              <w:top w:val="single" w:sz="4" w:space="0" w:color="000000"/>
              <w:left w:val="single" w:sz="4" w:space="0" w:color="000000"/>
              <w:bottom w:val="single" w:sz="4" w:space="0" w:color="000000"/>
              <w:right w:val="single" w:sz="4" w:space="0" w:color="000000"/>
            </w:tcBorders>
          </w:tcPr>
          <w:p w:rsidR="00F30E21" w:rsidRDefault="00F30E21">
            <w:pPr>
              <w:jc w:val="both"/>
              <w:rPr>
                <w:rFonts w:ascii="Arial" w:eastAsia="Arial" w:hAnsi="Arial" w:cs="Arial"/>
                <w:color w:val="000000"/>
              </w:rPr>
            </w:pPr>
          </w:p>
        </w:tc>
        <w:tc>
          <w:tcPr>
            <w:tcW w:w="1105" w:type="dxa"/>
            <w:tcBorders>
              <w:top w:val="single" w:sz="4" w:space="0" w:color="000000"/>
              <w:left w:val="single" w:sz="4" w:space="0" w:color="000000"/>
              <w:bottom w:val="single" w:sz="4" w:space="0" w:color="000000"/>
              <w:right w:val="single" w:sz="4" w:space="0" w:color="000000"/>
            </w:tcBorders>
          </w:tcPr>
          <w:p w:rsidR="00F30E21" w:rsidRDefault="00F30E21">
            <w:pPr>
              <w:jc w:val="both"/>
              <w:rPr>
                <w:rFonts w:ascii="Arial" w:eastAsia="Arial" w:hAnsi="Arial" w:cs="Arial"/>
                <w:color w:val="000000"/>
              </w:rPr>
            </w:pPr>
          </w:p>
        </w:tc>
      </w:tr>
      <w:tr w:rsidR="00F30E21" w:rsidTr="00F30E21">
        <w:trPr>
          <w:trHeight w:val="1050"/>
        </w:trPr>
        <w:tc>
          <w:tcPr>
            <w:tcW w:w="8221" w:type="dxa"/>
            <w:gridSpan w:val="3"/>
            <w:tcBorders>
              <w:top w:val="single" w:sz="4" w:space="0" w:color="000000"/>
              <w:left w:val="single" w:sz="4" w:space="0" w:color="000000"/>
              <w:bottom w:val="single" w:sz="4" w:space="0" w:color="000000"/>
              <w:right w:val="single" w:sz="4" w:space="0" w:color="000000"/>
            </w:tcBorders>
          </w:tcPr>
          <w:p w:rsidR="00F30E21" w:rsidRDefault="00F30E21">
            <w:pPr>
              <w:jc w:val="both"/>
              <w:rPr>
                <w:rFonts w:asciiTheme="minorHAnsi" w:eastAsiaTheme="minorHAnsi" w:hAnsiTheme="minorHAnsi" w:cstheme="minorBidi"/>
                <w:b/>
              </w:rPr>
            </w:pPr>
            <w:r>
              <w:rPr>
                <w:rFonts w:ascii="Arial" w:eastAsia="Arial" w:hAnsi="Arial" w:cs="Arial"/>
                <w:b/>
                <w:bCs/>
                <w:color w:val="000000"/>
              </w:rPr>
              <w:t xml:space="preserve">Jeżeli </w:t>
            </w:r>
            <w:r>
              <w:rPr>
                <w:rFonts w:ascii="Arial" w:eastAsia="Arial" w:hAnsi="Arial" w:cs="Arial"/>
                <w:b/>
                <w:bCs/>
                <w:color w:val="000000"/>
                <w:u w:val="single"/>
              </w:rPr>
              <w:t>co najmniej jedna</w:t>
            </w:r>
            <w:r>
              <w:rPr>
                <w:rFonts w:ascii="Arial" w:eastAsia="Arial" w:hAnsi="Arial" w:cs="Arial"/>
                <w:b/>
                <w:bCs/>
                <w:color w:val="000000"/>
              </w:rPr>
              <w:t xml:space="preserve"> z odpowiedzi jest </w:t>
            </w:r>
            <w:r>
              <w:rPr>
                <w:rFonts w:ascii="Arial" w:eastAsia="Arial" w:hAnsi="Arial" w:cs="Arial"/>
                <w:b/>
                <w:bCs/>
                <w:color w:val="000000"/>
                <w:u w:val="single"/>
              </w:rPr>
              <w:t>twierdząca, dany dokument można uznać za potwierdzający uzyskanie kwalifikacji</w:t>
            </w:r>
            <w:r>
              <w:rPr>
                <w:rFonts w:ascii="Arial" w:eastAsia="Arial" w:hAnsi="Arial" w:cs="Arial"/>
                <w:b/>
                <w:bCs/>
                <w:color w:val="000000"/>
              </w:rPr>
              <w:t>.</w:t>
            </w:r>
            <w:r>
              <w:rPr>
                <w:b/>
              </w:rPr>
              <w:t xml:space="preserve"> </w:t>
            </w:r>
            <w:r>
              <w:rPr>
                <w:rFonts w:ascii="Arial" w:eastAsia="Arial" w:hAnsi="Arial" w:cs="Arial"/>
                <w:b/>
                <w:bCs/>
                <w:color w:val="000000"/>
              </w:rPr>
              <w:t>Jeżeli na żadne z powyższych pytań nie udzielono odpowiedzi twierdzącej, należy przejść do pkt II.</w:t>
            </w:r>
          </w:p>
          <w:p w:rsidR="00F30E21" w:rsidRDefault="00F30E21">
            <w:pPr>
              <w:jc w:val="both"/>
              <w:rPr>
                <w:rFonts w:ascii="Arial" w:eastAsia="Arial" w:hAnsi="Arial" w:cs="Arial"/>
                <w:bCs/>
                <w:color w:val="000000"/>
              </w:rPr>
            </w:pPr>
          </w:p>
          <w:p w:rsidR="00F30E21" w:rsidRDefault="00F30E21">
            <w:pPr>
              <w:jc w:val="both"/>
              <w:rPr>
                <w:rFonts w:ascii="Arial" w:eastAsia="Arial" w:hAnsi="Arial" w:cs="Arial"/>
                <w:bCs/>
                <w:color w:val="000000"/>
              </w:rPr>
            </w:pPr>
            <w:r>
              <w:rPr>
                <w:rFonts w:ascii="Arial" w:eastAsia="Arial" w:hAnsi="Arial" w:cs="Arial"/>
                <w:bCs/>
                <w:color w:val="000000"/>
              </w:rPr>
              <w:t>Jeżeli na żadne z powyższych pytań nie udzielono odpowiedzi twierdzącej, należy przejść do pkt II.</w:t>
            </w:r>
          </w:p>
        </w:tc>
      </w:tr>
      <w:tr w:rsidR="00F30E21" w:rsidTr="00F30E21">
        <w:trPr>
          <w:trHeight w:val="770"/>
        </w:trPr>
        <w:tc>
          <w:tcPr>
            <w:tcW w:w="8221"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F30E21" w:rsidRDefault="00F30E21">
            <w:pPr>
              <w:ind w:left="1080" w:hanging="881"/>
              <w:jc w:val="both"/>
              <w:rPr>
                <w:rFonts w:ascii="Arial" w:eastAsia="Arial" w:hAnsi="Arial" w:cs="Arial"/>
                <w:b/>
                <w:color w:val="000000"/>
              </w:rPr>
            </w:pPr>
            <w:r>
              <w:rPr>
                <w:rFonts w:ascii="Arial" w:eastAsia="Arial" w:hAnsi="Arial" w:cs="Arial"/>
                <w:b/>
                <w:color w:val="000000"/>
              </w:rPr>
              <w:t>II. Warunki umożliwiające uznanie danego dokumentu za potwierdzający uzyskanie kompetencji</w:t>
            </w:r>
          </w:p>
        </w:tc>
      </w:tr>
      <w:tr w:rsidR="00F30E21" w:rsidTr="00F30E21">
        <w:trPr>
          <w:trHeight w:hRule="exact" w:val="1090"/>
        </w:trPr>
        <w:tc>
          <w:tcPr>
            <w:tcW w:w="6124" w:type="dxa"/>
            <w:tcBorders>
              <w:top w:val="single" w:sz="4" w:space="0" w:color="000000"/>
              <w:left w:val="single" w:sz="4" w:space="0" w:color="000000"/>
              <w:bottom w:val="single" w:sz="4" w:space="0" w:color="000000"/>
              <w:right w:val="single" w:sz="4" w:space="0" w:color="000000"/>
            </w:tcBorders>
            <w:hideMark/>
          </w:tcPr>
          <w:p w:rsidR="00F30E21" w:rsidRDefault="00F30E21" w:rsidP="00597B5B">
            <w:pPr>
              <w:numPr>
                <w:ilvl w:val="0"/>
                <w:numId w:val="45"/>
              </w:numPr>
              <w:spacing w:line="240" w:lineRule="auto"/>
              <w:jc w:val="both"/>
              <w:rPr>
                <w:rFonts w:ascii="Arial" w:eastAsia="Arial" w:hAnsi="Arial" w:cs="Arial"/>
                <w:color w:val="000000"/>
              </w:rPr>
            </w:pPr>
            <w:r>
              <w:rPr>
                <w:rFonts w:ascii="Arial" w:eastAsia="Arial" w:hAnsi="Arial" w:cs="Arial"/>
                <w:color w:val="000000"/>
              </w:rPr>
              <w:t>Czy dokument potwierdzający uzyskanie kompetencji lub wyraźnie z nim powiązane inne dokumenty związane ze wsparciem zawierają opis efektów uczenia się</w:t>
            </w:r>
            <w:r>
              <w:rPr>
                <w:rStyle w:val="Odwoanieprzypisudolnego"/>
                <w:rFonts w:ascii="Arial" w:eastAsia="Arial" w:hAnsi="Arial" w:cs="Arial"/>
                <w:color w:val="000000"/>
              </w:rPr>
              <w:footnoteReference w:id="4"/>
            </w:r>
            <w:r>
              <w:rPr>
                <w:rFonts w:ascii="Arial" w:eastAsia="Arial" w:hAnsi="Arial" w:cs="Arial"/>
                <w:color w:val="000000"/>
              </w:rPr>
              <w:t>?</w:t>
            </w:r>
          </w:p>
        </w:tc>
        <w:tc>
          <w:tcPr>
            <w:tcW w:w="992" w:type="dxa"/>
            <w:tcBorders>
              <w:top w:val="single" w:sz="4" w:space="0" w:color="000000"/>
              <w:left w:val="single" w:sz="4" w:space="0" w:color="000000"/>
              <w:bottom w:val="single" w:sz="4" w:space="0" w:color="000000"/>
              <w:right w:val="single" w:sz="4" w:space="0" w:color="000000"/>
            </w:tcBorders>
          </w:tcPr>
          <w:p w:rsidR="00F30E21" w:rsidRDefault="00F30E21">
            <w:pPr>
              <w:jc w:val="both"/>
              <w:rPr>
                <w:rFonts w:ascii="Arial" w:eastAsia="Arial" w:hAnsi="Arial" w:cs="Arial"/>
                <w:color w:val="000000"/>
              </w:rPr>
            </w:pPr>
          </w:p>
        </w:tc>
        <w:tc>
          <w:tcPr>
            <w:tcW w:w="1105" w:type="dxa"/>
            <w:tcBorders>
              <w:top w:val="single" w:sz="4" w:space="0" w:color="000000"/>
              <w:left w:val="single" w:sz="4" w:space="0" w:color="000000"/>
              <w:bottom w:val="single" w:sz="4" w:space="0" w:color="000000"/>
              <w:right w:val="single" w:sz="4" w:space="0" w:color="000000"/>
            </w:tcBorders>
          </w:tcPr>
          <w:p w:rsidR="00F30E21" w:rsidRDefault="00F30E21">
            <w:pPr>
              <w:jc w:val="both"/>
              <w:rPr>
                <w:rFonts w:ascii="Arial" w:eastAsia="Arial" w:hAnsi="Arial" w:cs="Arial"/>
                <w:color w:val="000000"/>
              </w:rPr>
            </w:pPr>
          </w:p>
        </w:tc>
      </w:tr>
      <w:tr w:rsidR="00F30E21" w:rsidTr="00F30E21">
        <w:trPr>
          <w:trHeight w:hRule="exact" w:val="1559"/>
        </w:trPr>
        <w:tc>
          <w:tcPr>
            <w:tcW w:w="6124" w:type="dxa"/>
            <w:tcBorders>
              <w:top w:val="single" w:sz="4" w:space="0" w:color="000000"/>
              <w:left w:val="single" w:sz="4" w:space="0" w:color="000000"/>
              <w:bottom w:val="single" w:sz="4" w:space="0" w:color="000000"/>
              <w:right w:val="single" w:sz="4" w:space="0" w:color="000000"/>
            </w:tcBorders>
            <w:hideMark/>
          </w:tcPr>
          <w:p w:rsidR="00F30E21" w:rsidRDefault="00F30E21" w:rsidP="00F30E21">
            <w:pPr>
              <w:pStyle w:val="Akapitzlist"/>
              <w:numPr>
                <w:ilvl w:val="0"/>
                <w:numId w:val="45"/>
              </w:numPr>
              <w:spacing w:line="240" w:lineRule="auto"/>
              <w:jc w:val="both"/>
              <w:rPr>
                <w:rFonts w:ascii="Arial" w:eastAsia="Arial" w:hAnsi="Arial" w:cs="Arial"/>
                <w:color w:val="000000"/>
              </w:rPr>
            </w:pPr>
            <w:r>
              <w:rPr>
                <w:rFonts w:ascii="Arial" w:eastAsia="Arial" w:hAnsi="Arial" w:cs="Arial"/>
                <w:color w:val="000000"/>
              </w:rPr>
              <w:t>Czy dokument lub wyraźnie z nim powiązane inne dokumenty związane ze wsparciem potwierdzają, że walidacja została przeprowadzona w oparciu o zdefiniowane w efektach uczenia się kryteria ich weryfikacji i zgodnie z zaplanowanymi metodami walidacji?</w:t>
            </w:r>
          </w:p>
        </w:tc>
        <w:tc>
          <w:tcPr>
            <w:tcW w:w="992" w:type="dxa"/>
            <w:tcBorders>
              <w:top w:val="single" w:sz="4" w:space="0" w:color="000000"/>
              <w:left w:val="single" w:sz="4" w:space="0" w:color="000000"/>
              <w:bottom w:val="single" w:sz="4" w:space="0" w:color="000000"/>
              <w:right w:val="single" w:sz="4" w:space="0" w:color="000000"/>
            </w:tcBorders>
          </w:tcPr>
          <w:p w:rsidR="00F30E21" w:rsidRDefault="00F30E21">
            <w:pPr>
              <w:jc w:val="both"/>
              <w:rPr>
                <w:rFonts w:ascii="Arial" w:eastAsia="Arial" w:hAnsi="Arial" w:cs="Arial"/>
                <w:color w:val="000000"/>
              </w:rPr>
            </w:pPr>
          </w:p>
        </w:tc>
        <w:tc>
          <w:tcPr>
            <w:tcW w:w="1105" w:type="dxa"/>
            <w:tcBorders>
              <w:top w:val="single" w:sz="4" w:space="0" w:color="000000"/>
              <w:left w:val="single" w:sz="4" w:space="0" w:color="000000"/>
              <w:bottom w:val="single" w:sz="4" w:space="0" w:color="000000"/>
              <w:right w:val="single" w:sz="4" w:space="0" w:color="000000"/>
            </w:tcBorders>
          </w:tcPr>
          <w:p w:rsidR="00F30E21" w:rsidRDefault="00F30E21">
            <w:pPr>
              <w:jc w:val="both"/>
              <w:rPr>
                <w:rFonts w:ascii="Arial" w:eastAsia="Arial" w:hAnsi="Arial" w:cs="Arial"/>
                <w:color w:val="000000"/>
              </w:rPr>
            </w:pPr>
          </w:p>
        </w:tc>
      </w:tr>
      <w:tr w:rsidR="00F30E21" w:rsidTr="00F30E21">
        <w:trPr>
          <w:trHeight w:hRule="exact" w:val="1411"/>
        </w:trPr>
        <w:tc>
          <w:tcPr>
            <w:tcW w:w="6124" w:type="dxa"/>
            <w:tcBorders>
              <w:top w:val="single" w:sz="4" w:space="0" w:color="000000"/>
              <w:left w:val="single" w:sz="4" w:space="0" w:color="000000"/>
              <w:bottom w:val="single" w:sz="4" w:space="0" w:color="000000"/>
              <w:right w:val="single" w:sz="4" w:space="0" w:color="000000"/>
            </w:tcBorders>
            <w:hideMark/>
          </w:tcPr>
          <w:p w:rsidR="00F30E21" w:rsidRDefault="00F30E21" w:rsidP="00F30E21">
            <w:pPr>
              <w:numPr>
                <w:ilvl w:val="0"/>
                <w:numId w:val="45"/>
              </w:numPr>
              <w:spacing w:line="240" w:lineRule="auto"/>
              <w:rPr>
                <w:rFonts w:ascii="Arial" w:eastAsia="Arial" w:hAnsi="Arial" w:cs="Arial"/>
                <w:color w:val="000000"/>
              </w:rPr>
            </w:pPr>
            <w:r>
              <w:rPr>
                <w:rFonts w:ascii="Arial" w:eastAsia="Arial" w:hAnsi="Arial" w:cs="Arial"/>
                <w:color w:val="000000"/>
              </w:rPr>
              <w:lastRenderedPageBreak/>
              <w:t>Czy dokument lub wyraźnie z nim powiązane inne dokumenty związane ze wsparciem potwierdzają zastosowanie rozwiązań zapewniających rozdzielenie procesów kształcenia i szkolenia od walidacji.</w:t>
            </w:r>
          </w:p>
        </w:tc>
        <w:tc>
          <w:tcPr>
            <w:tcW w:w="992" w:type="dxa"/>
            <w:tcBorders>
              <w:top w:val="single" w:sz="4" w:space="0" w:color="000000"/>
              <w:left w:val="single" w:sz="4" w:space="0" w:color="000000"/>
              <w:bottom w:val="single" w:sz="4" w:space="0" w:color="000000"/>
              <w:right w:val="single" w:sz="4" w:space="0" w:color="000000"/>
            </w:tcBorders>
          </w:tcPr>
          <w:p w:rsidR="00F30E21" w:rsidRDefault="00F30E21">
            <w:pPr>
              <w:jc w:val="both"/>
              <w:rPr>
                <w:rFonts w:ascii="Arial" w:eastAsia="Arial" w:hAnsi="Arial" w:cs="Arial"/>
                <w:color w:val="000000"/>
              </w:rPr>
            </w:pPr>
          </w:p>
          <w:p w:rsidR="00F30E21" w:rsidRDefault="00F30E21">
            <w:pPr>
              <w:jc w:val="both"/>
              <w:rPr>
                <w:rFonts w:ascii="Arial" w:eastAsia="Arial" w:hAnsi="Arial" w:cs="Arial"/>
                <w:color w:val="000000"/>
              </w:rPr>
            </w:pPr>
          </w:p>
          <w:p w:rsidR="00F30E21" w:rsidRDefault="00F30E21">
            <w:pPr>
              <w:jc w:val="both"/>
              <w:rPr>
                <w:rFonts w:ascii="Arial" w:eastAsia="Arial" w:hAnsi="Arial" w:cs="Arial"/>
                <w:color w:val="000000"/>
              </w:rPr>
            </w:pPr>
          </w:p>
        </w:tc>
        <w:tc>
          <w:tcPr>
            <w:tcW w:w="1105" w:type="dxa"/>
            <w:tcBorders>
              <w:top w:val="single" w:sz="4" w:space="0" w:color="000000"/>
              <w:left w:val="single" w:sz="4" w:space="0" w:color="000000"/>
              <w:bottom w:val="single" w:sz="4" w:space="0" w:color="000000"/>
              <w:right w:val="single" w:sz="4" w:space="0" w:color="000000"/>
            </w:tcBorders>
          </w:tcPr>
          <w:p w:rsidR="00F30E21" w:rsidRDefault="00F30E21">
            <w:pPr>
              <w:jc w:val="both"/>
              <w:rPr>
                <w:rFonts w:ascii="Arial" w:eastAsia="Arial" w:hAnsi="Arial" w:cs="Arial"/>
                <w:color w:val="000000"/>
              </w:rPr>
            </w:pPr>
          </w:p>
          <w:p w:rsidR="00F30E21" w:rsidRDefault="00F30E21">
            <w:pPr>
              <w:jc w:val="both"/>
              <w:rPr>
                <w:rFonts w:ascii="Arial" w:eastAsia="Arial" w:hAnsi="Arial" w:cs="Arial"/>
                <w:color w:val="000000"/>
              </w:rPr>
            </w:pPr>
          </w:p>
        </w:tc>
      </w:tr>
      <w:tr w:rsidR="00F30E21" w:rsidTr="00F30E21">
        <w:tc>
          <w:tcPr>
            <w:tcW w:w="8221" w:type="dxa"/>
            <w:gridSpan w:val="3"/>
            <w:tcBorders>
              <w:top w:val="single" w:sz="4" w:space="0" w:color="000000"/>
              <w:left w:val="single" w:sz="4" w:space="0" w:color="000000"/>
              <w:bottom w:val="single" w:sz="4" w:space="0" w:color="000000"/>
              <w:right w:val="single" w:sz="4" w:space="0" w:color="000000"/>
            </w:tcBorders>
            <w:hideMark/>
          </w:tcPr>
          <w:p w:rsidR="00F30E21" w:rsidRDefault="00F30E21">
            <w:pPr>
              <w:jc w:val="both"/>
              <w:rPr>
                <w:rFonts w:ascii="Arial" w:eastAsia="Arial" w:hAnsi="Arial" w:cs="Arial"/>
                <w:b/>
                <w:bCs/>
                <w:color w:val="000000"/>
              </w:rPr>
            </w:pPr>
            <w:r>
              <w:rPr>
                <w:rFonts w:ascii="Arial" w:eastAsia="Arial" w:hAnsi="Arial" w:cs="Arial"/>
                <w:b/>
                <w:bCs/>
                <w:color w:val="000000"/>
              </w:rPr>
              <w:t xml:space="preserve">Jeżeli na </w:t>
            </w:r>
            <w:r>
              <w:rPr>
                <w:rFonts w:ascii="Arial" w:eastAsia="Arial" w:hAnsi="Arial" w:cs="Arial"/>
                <w:b/>
                <w:bCs/>
                <w:color w:val="000000"/>
                <w:u w:val="single"/>
              </w:rPr>
              <w:t>każde</w:t>
            </w:r>
            <w:r>
              <w:rPr>
                <w:rFonts w:ascii="Arial" w:eastAsia="Arial" w:hAnsi="Arial" w:cs="Arial"/>
                <w:b/>
                <w:bCs/>
                <w:color w:val="000000"/>
              </w:rPr>
              <w:t xml:space="preserve"> z powyższych pytań z części II listy odpowiedź jest </w:t>
            </w:r>
            <w:r>
              <w:rPr>
                <w:rFonts w:ascii="Arial" w:eastAsia="Arial" w:hAnsi="Arial" w:cs="Arial"/>
                <w:b/>
                <w:bCs/>
                <w:color w:val="000000"/>
                <w:u w:val="single"/>
              </w:rPr>
              <w:t>twierdząca</w:t>
            </w:r>
            <w:r>
              <w:rPr>
                <w:rFonts w:ascii="Arial" w:eastAsia="Arial" w:hAnsi="Arial" w:cs="Arial"/>
                <w:b/>
                <w:bCs/>
                <w:color w:val="000000"/>
              </w:rPr>
              <w:t>, dany dokument można uznać za potwierdzający uzyskanie kompetencji.</w:t>
            </w:r>
          </w:p>
        </w:tc>
      </w:tr>
    </w:tbl>
    <w:p w:rsidR="00F30E21" w:rsidRDefault="00F30E21" w:rsidP="00F30E21">
      <w:pPr>
        <w:jc w:val="both"/>
        <w:rPr>
          <w:rFonts w:ascii="Arial" w:eastAsia="Arial" w:hAnsi="Arial" w:cs="Arial"/>
          <w:color w:val="000000"/>
          <w:lang w:eastAsia="en-US"/>
        </w:rPr>
      </w:pPr>
    </w:p>
    <w:p w:rsidR="00F30E21" w:rsidRDefault="00F30E21" w:rsidP="00F30E21">
      <w:pPr>
        <w:jc w:val="both"/>
        <w:rPr>
          <w:rFonts w:ascii="Arial" w:eastAsia="Arial" w:hAnsi="Arial" w:cs="Arial"/>
        </w:rPr>
      </w:pPr>
      <w:r>
        <w:rPr>
          <w:rFonts w:ascii="Arial" w:eastAsia="Arial" w:hAnsi="Arial" w:cs="Arial"/>
        </w:rPr>
        <w:t xml:space="preserve">Świadomy/-a odpowiedzialności karnej za składanie oświadczeń niezgodnych z prawdą, niniejszym oświadczam, że oświadczenia i informacje zawarte w niniejszym dokumencie są zgodne z prawdą. </w:t>
      </w:r>
    </w:p>
    <w:p w:rsidR="00F30E21" w:rsidRDefault="00F30E21" w:rsidP="00F30E21">
      <w:pPr>
        <w:rPr>
          <w:rFonts w:ascii="Arial" w:eastAsia="Arial" w:hAnsi="Arial" w:cs="Arial"/>
        </w:rPr>
      </w:pPr>
    </w:p>
    <w:p w:rsidR="00F30E21" w:rsidRDefault="00F30E21" w:rsidP="00F30E21">
      <w:pPr>
        <w:jc w:val="right"/>
        <w:rPr>
          <w:rFonts w:ascii="Arial" w:eastAsia="Arial" w:hAnsi="Arial" w:cs="Arial"/>
        </w:rPr>
      </w:pPr>
      <w:r>
        <w:rPr>
          <w:rFonts w:ascii="Arial" w:eastAsia="Arial" w:hAnsi="Arial" w:cs="Arial"/>
          <w:noProof/>
        </w:rPr>
        <w:t>……………………</w:t>
      </w:r>
      <w:r>
        <w:rPr>
          <w:rFonts w:ascii="Arial" w:eastAsia="Arial" w:hAnsi="Arial" w:cs="Arial"/>
        </w:rPr>
        <w:t>……………………..</w:t>
      </w:r>
      <w:r>
        <w:rPr>
          <w:rFonts w:ascii="Arial" w:eastAsia="Arial" w:hAnsi="Arial" w:cs="Arial"/>
        </w:rPr>
        <w:br/>
        <w:t xml:space="preserve">data, miejscowość, podpis Wykonawcy </w:t>
      </w:r>
    </w:p>
    <w:p w:rsidR="00F30E21" w:rsidRDefault="00F30E21" w:rsidP="00F30E21">
      <w:pPr>
        <w:rPr>
          <w:rFonts w:ascii="Arial" w:eastAsia="Arial" w:hAnsi="Arial" w:cs="Arial"/>
        </w:rPr>
      </w:pPr>
    </w:p>
    <w:p w:rsidR="00F30E21" w:rsidRDefault="00F30E21" w:rsidP="00F30E21">
      <w:pPr>
        <w:rPr>
          <w:rFonts w:ascii="Arial" w:eastAsia="Arial" w:hAnsi="Arial" w:cs="Arial"/>
        </w:rPr>
      </w:pPr>
    </w:p>
    <w:p w:rsidR="00F30E21" w:rsidRDefault="00F30E21" w:rsidP="00F30E21">
      <w:pPr>
        <w:rPr>
          <w:rFonts w:ascii="Arial" w:eastAsia="Arial" w:hAnsi="Arial" w:cs="Arial"/>
        </w:rPr>
      </w:pPr>
    </w:p>
    <w:p w:rsidR="00F30E21" w:rsidRDefault="00F30E21" w:rsidP="00F30E21">
      <w:pPr>
        <w:pStyle w:val="Default"/>
        <w:rPr>
          <w:sz w:val="22"/>
          <w:szCs w:val="22"/>
        </w:rPr>
      </w:pPr>
    </w:p>
    <w:p w:rsidR="00F30E21" w:rsidRPr="00070764" w:rsidRDefault="00F30E21" w:rsidP="001C0E20">
      <w:pPr>
        <w:pBdr>
          <w:top w:val="nil"/>
          <w:left w:val="nil"/>
          <w:bottom w:val="nil"/>
          <w:right w:val="nil"/>
          <w:between w:val="nil"/>
        </w:pBdr>
        <w:jc w:val="right"/>
        <w:rPr>
          <w:rFonts w:ascii="Arial" w:eastAsia="Arial" w:hAnsi="Arial" w:cs="Arial"/>
          <w:i/>
          <w:color w:val="000000"/>
        </w:rPr>
      </w:pPr>
    </w:p>
    <w:p w:rsidR="008A487C" w:rsidRPr="00070764" w:rsidRDefault="008A487C" w:rsidP="00E72765">
      <w:pPr>
        <w:pageBreakBefore/>
        <w:pBdr>
          <w:top w:val="nil"/>
          <w:left w:val="nil"/>
          <w:bottom w:val="nil"/>
          <w:right w:val="nil"/>
          <w:between w:val="nil"/>
        </w:pBdr>
        <w:jc w:val="right"/>
        <w:rPr>
          <w:rFonts w:ascii="Arial" w:eastAsia="Arial" w:hAnsi="Arial" w:cs="Arial"/>
          <w:i/>
          <w:color w:val="000000"/>
        </w:rPr>
      </w:pPr>
      <w:r w:rsidRPr="00070764">
        <w:rPr>
          <w:rFonts w:ascii="Arial" w:eastAsia="Arial" w:hAnsi="Arial" w:cs="Arial"/>
          <w:i/>
          <w:color w:val="000000"/>
        </w:rPr>
        <w:lastRenderedPageBreak/>
        <w:t xml:space="preserve">Załącznik nr 3 do umowy nr </w:t>
      </w:r>
      <w:r w:rsidR="00454493">
        <w:rPr>
          <w:rFonts w:ascii="Arial" w:eastAsia="Arial" w:hAnsi="Arial" w:cs="Arial"/>
          <w:b/>
          <w:bCs/>
          <w:i/>
          <w:noProof/>
          <w:color w:val="000000"/>
        </w:rPr>
        <w:t>..</w:t>
      </w:r>
      <w:r w:rsidRPr="005E38F4">
        <w:rPr>
          <w:rFonts w:ascii="Arial" w:eastAsia="Arial" w:hAnsi="Arial" w:cs="Arial"/>
          <w:b/>
          <w:bCs/>
          <w:i/>
          <w:noProof/>
          <w:color w:val="000000"/>
        </w:rPr>
        <w:t>/UT/NAB</w:t>
      </w:r>
      <w:r w:rsidR="00454493">
        <w:rPr>
          <w:rFonts w:ascii="Arial" w:eastAsia="Arial" w:hAnsi="Arial" w:cs="Arial"/>
          <w:b/>
          <w:bCs/>
          <w:i/>
          <w:noProof/>
          <w:color w:val="000000"/>
        </w:rPr>
        <w:t>..</w:t>
      </w:r>
    </w:p>
    <w:p w:rsidR="008A487C" w:rsidRPr="00070764" w:rsidRDefault="008A487C" w:rsidP="001C0E20">
      <w:pPr>
        <w:pBdr>
          <w:top w:val="nil"/>
          <w:left w:val="nil"/>
          <w:bottom w:val="nil"/>
          <w:right w:val="nil"/>
          <w:between w:val="nil"/>
        </w:pBdr>
        <w:jc w:val="center"/>
        <w:rPr>
          <w:rFonts w:ascii="Arial" w:eastAsia="Arial" w:hAnsi="Arial" w:cs="Arial"/>
          <w:b/>
          <w:color w:val="000000"/>
        </w:rPr>
      </w:pPr>
      <w:r w:rsidRPr="00070764">
        <w:rPr>
          <w:rFonts w:ascii="Arial" w:eastAsia="Arial" w:hAnsi="Arial" w:cs="Arial"/>
          <w:b/>
          <w:color w:val="000000"/>
        </w:rPr>
        <w:t>WNIOSEK ROZLICZENIOWY</w:t>
      </w:r>
    </w:p>
    <w:p w:rsidR="008A487C" w:rsidRDefault="008A487C" w:rsidP="001C0E20">
      <w:pPr>
        <w:pBdr>
          <w:top w:val="nil"/>
          <w:left w:val="nil"/>
          <w:bottom w:val="nil"/>
          <w:right w:val="nil"/>
          <w:between w:val="nil"/>
        </w:pBdr>
        <w:jc w:val="center"/>
        <w:rPr>
          <w:rFonts w:ascii="Arial" w:eastAsia="Arial" w:hAnsi="Arial" w:cs="Arial"/>
          <w:i/>
          <w:color w:val="000000"/>
        </w:rPr>
      </w:pPr>
      <w:r w:rsidRPr="00070764">
        <w:rPr>
          <w:rFonts w:ascii="Arial" w:eastAsia="Arial" w:hAnsi="Arial" w:cs="Arial"/>
          <w:i/>
          <w:color w:val="000000"/>
        </w:rPr>
        <w:t xml:space="preserve">Projekt „Rozkwit kwalifikacji zawodowych osób dorosłych” współfinansowany z Europejskiego Funduszu Społecznego Plus realizowany przez Fundację AMICO, na podstawie Umowy nr </w:t>
      </w:r>
      <w:r w:rsidRPr="00070764">
        <w:rPr>
          <w:rFonts w:ascii="Arial" w:eastAsia="Arial" w:hAnsi="Arial" w:cs="Arial"/>
          <w:i/>
        </w:rPr>
        <w:t xml:space="preserve">FEPK.07.14-IP.01-0005/23-00 </w:t>
      </w:r>
      <w:r w:rsidRPr="00070764">
        <w:rPr>
          <w:rFonts w:ascii="Arial" w:eastAsia="Arial" w:hAnsi="Arial" w:cs="Arial"/>
          <w:i/>
          <w:color w:val="000000"/>
        </w:rPr>
        <w:t xml:space="preserve">zawartej z Wojewódzkim Urzędem Pracy w Rzeszowie w ramach programu regionalnego Fundusze Europejskie dla Podkarpacia 2021-2027 Priorytet 7 FEPK.07 Kapitał ludzki gotowy do zmian Działanie FEPK.07.14 Wsparcie osób dorosłych w zdobywaniu </w:t>
      </w:r>
      <w:r w:rsidRPr="00070764">
        <w:rPr>
          <w:rFonts w:ascii="Arial" w:eastAsia="Arial" w:hAnsi="Arial" w:cs="Arial"/>
          <w:i/>
          <w:color w:val="000000"/>
        </w:rPr>
        <w:br/>
        <w:t>i uzupełnianiu kwalifikacji i kompetencji.</w:t>
      </w:r>
    </w:p>
    <w:p w:rsidR="00EF51B0" w:rsidRPr="00070764" w:rsidRDefault="00EF51B0" w:rsidP="001C0E20">
      <w:pPr>
        <w:pBdr>
          <w:top w:val="nil"/>
          <w:left w:val="nil"/>
          <w:bottom w:val="nil"/>
          <w:right w:val="nil"/>
          <w:between w:val="nil"/>
        </w:pBdr>
        <w:jc w:val="center"/>
        <w:rPr>
          <w:rFonts w:ascii="Arial" w:eastAsia="Arial" w:hAnsi="Arial" w:cs="Arial"/>
          <w:b/>
          <w:color w:val="000000"/>
        </w:rPr>
      </w:pPr>
    </w:p>
    <w:tbl>
      <w:tblPr>
        <w:tblW w:w="1063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0"/>
        <w:gridCol w:w="5466"/>
      </w:tblGrid>
      <w:tr w:rsidR="008A487C" w:rsidRPr="00070764">
        <w:trPr>
          <w:trHeight w:val="345"/>
        </w:trPr>
        <w:tc>
          <w:tcPr>
            <w:tcW w:w="10636" w:type="dxa"/>
            <w:gridSpan w:val="2"/>
            <w:shd w:val="clear" w:color="auto" w:fill="D9D9D9"/>
          </w:tcPr>
          <w:p w:rsidR="008A487C" w:rsidRPr="00070764" w:rsidRDefault="008A487C">
            <w:pPr>
              <w:numPr>
                <w:ilvl w:val="0"/>
                <w:numId w:val="30"/>
              </w:numPr>
              <w:pBdr>
                <w:top w:val="nil"/>
                <w:left w:val="nil"/>
                <w:bottom w:val="nil"/>
                <w:right w:val="nil"/>
                <w:between w:val="nil"/>
              </w:pBdr>
              <w:jc w:val="center"/>
              <w:rPr>
                <w:rFonts w:ascii="Arial" w:eastAsia="Arial" w:hAnsi="Arial" w:cs="Arial"/>
                <w:b/>
                <w:color w:val="000000"/>
              </w:rPr>
            </w:pPr>
            <w:r w:rsidRPr="00070764">
              <w:rPr>
                <w:rFonts w:ascii="Arial" w:eastAsia="Arial" w:hAnsi="Arial" w:cs="Arial"/>
                <w:b/>
                <w:color w:val="000000"/>
              </w:rPr>
              <w:t>DANE IDENTYFIKACYJNE</w:t>
            </w:r>
          </w:p>
        </w:tc>
      </w:tr>
      <w:tr w:rsidR="008A487C" w:rsidRPr="00070764" w:rsidTr="00642E55">
        <w:trPr>
          <w:trHeight w:hRule="exact" w:val="567"/>
        </w:trPr>
        <w:tc>
          <w:tcPr>
            <w:tcW w:w="5170" w:type="dxa"/>
          </w:tcPr>
          <w:p w:rsidR="008A487C" w:rsidRPr="00070764" w:rsidRDefault="008A487C">
            <w:pPr>
              <w:spacing w:before="120" w:after="120"/>
              <w:ind w:left="-57"/>
              <w:rPr>
                <w:rFonts w:ascii="Arial" w:eastAsia="Arial" w:hAnsi="Arial" w:cs="Arial"/>
                <w:b/>
                <w:color w:val="000000"/>
              </w:rPr>
            </w:pPr>
            <w:r w:rsidRPr="00070764">
              <w:rPr>
                <w:rFonts w:ascii="Arial" w:eastAsia="Arial" w:hAnsi="Arial" w:cs="Arial"/>
                <w:b/>
                <w:color w:val="000000"/>
              </w:rPr>
              <w:t>Imię i Nazwisko Uczestnika/czki</w:t>
            </w:r>
          </w:p>
        </w:tc>
        <w:tc>
          <w:tcPr>
            <w:tcW w:w="5466" w:type="dxa"/>
          </w:tcPr>
          <w:p w:rsidR="008A487C" w:rsidRPr="00070764" w:rsidRDefault="008A487C">
            <w:pPr>
              <w:rPr>
                <w:rFonts w:ascii="Arial" w:eastAsia="Arial" w:hAnsi="Arial" w:cs="Arial"/>
                <w:color w:val="000000"/>
              </w:rPr>
            </w:pPr>
          </w:p>
        </w:tc>
      </w:tr>
      <w:tr w:rsidR="008A487C" w:rsidRPr="00070764" w:rsidTr="00642E55">
        <w:trPr>
          <w:trHeight w:hRule="exact" w:val="567"/>
        </w:trPr>
        <w:tc>
          <w:tcPr>
            <w:tcW w:w="5170" w:type="dxa"/>
          </w:tcPr>
          <w:p w:rsidR="008A487C" w:rsidRPr="00070764" w:rsidRDefault="008A487C">
            <w:pPr>
              <w:spacing w:before="120" w:after="120"/>
              <w:ind w:left="-57"/>
              <w:rPr>
                <w:rFonts w:ascii="Arial" w:eastAsia="Arial" w:hAnsi="Arial" w:cs="Arial"/>
                <w:b/>
                <w:color w:val="000000"/>
              </w:rPr>
            </w:pPr>
            <w:r w:rsidRPr="00070764">
              <w:rPr>
                <w:rFonts w:ascii="Arial" w:eastAsia="Arial" w:hAnsi="Arial" w:cs="Arial"/>
                <w:b/>
                <w:color w:val="000000"/>
              </w:rPr>
              <w:t>Numer PESEL</w:t>
            </w:r>
          </w:p>
        </w:tc>
        <w:tc>
          <w:tcPr>
            <w:tcW w:w="5466" w:type="dxa"/>
          </w:tcPr>
          <w:p w:rsidR="008A487C" w:rsidRPr="00070764" w:rsidRDefault="008A487C">
            <w:pPr>
              <w:rPr>
                <w:rFonts w:ascii="Arial" w:eastAsia="Arial" w:hAnsi="Arial" w:cs="Arial"/>
                <w:color w:val="000000"/>
              </w:rPr>
            </w:pPr>
          </w:p>
        </w:tc>
      </w:tr>
      <w:tr w:rsidR="008A487C" w:rsidRPr="00070764" w:rsidTr="00642E55">
        <w:trPr>
          <w:trHeight w:hRule="exact" w:val="567"/>
        </w:trPr>
        <w:tc>
          <w:tcPr>
            <w:tcW w:w="5170" w:type="dxa"/>
          </w:tcPr>
          <w:p w:rsidR="008A487C" w:rsidRPr="00070764" w:rsidRDefault="008A487C">
            <w:pPr>
              <w:spacing w:before="120" w:after="120"/>
              <w:ind w:left="-57"/>
              <w:rPr>
                <w:rFonts w:ascii="Arial" w:eastAsia="Arial" w:hAnsi="Arial" w:cs="Arial"/>
                <w:b/>
                <w:color w:val="000000"/>
              </w:rPr>
            </w:pPr>
            <w:r w:rsidRPr="00070764">
              <w:rPr>
                <w:rFonts w:ascii="Arial" w:eastAsia="Arial" w:hAnsi="Arial" w:cs="Arial"/>
                <w:b/>
                <w:color w:val="000000"/>
              </w:rPr>
              <w:t>Numer umowy z Operatorem</w:t>
            </w:r>
          </w:p>
        </w:tc>
        <w:tc>
          <w:tcPr>
            <w:tcW w:w="5466" w:type="dxa"/>
          </w:tcPr>
          <w:p w:rsidR="008A487C" w:rsidRPr="00070764" w:rsidRDefault="008A487C">
            <w:pPr>
              <w:rPr>
                <w:rFonts w:ascii="Arial" w:eastAsia="Arial" w:hAnsi="Arial" w:cs="Arial"/>
                <w:color w:val="000000"/>
              </w:rPr>
            </w:pPr>
          </w:p>
        </w:tc>
      </w:tr>
      <w:tr w:rsidR="008A487C" w:rsidRPr="00070764" w:rsidTr="00642E55">
        <w:trPr>
          <w:trHeight w:hRule="exact" w:val="567"/>
        </w:trPr>
        <w:tc>
          <w:tcPr>
            <w:tcW w:w="5170" w:type="dxa"/>
          </w:tcPr>
          <w:p w:rsidR="008A487C" w:rsidRPr="00070764" w:rsidRDefault="008A487C">
            <w:pPr>
              <w:spacing w:before="120" w:after="120"/>
              <w:ind w:left="-57"/>
              <w:rPr>
                <w:rFonts w:ascii="Arial" w:eastAsia="Arial" w:hAnsi="Arial" w:cs="Arial"/>
                <w:b/>
                <w:color w:val="000000"/>
              </w:rPr>
            </w:pPr>
            <w:r w:rsidRPr="00070764">
              <w:rPr>
                <w:rFonts w:ascii="Arial" w:eastAsia="Arial" w:hAnsi="Arial" w:cs="Arial"/>
                <w:b/>
                <w:color w:val="000000"/>
              </w:rPr>
              <w:t>Nazwa usługi rozwojowej</w:t>
            </w:r>
          </w:p>
        </w:tc>
        <w:tc>
          <w:tcPr>
            <w:tcW w:w="5466" w:type="dxa"/>
          </w:tcPr>
          <w:p w:rsidR="008A487C" w:rsidRPr="00070764" w:rsidRDefault="008A487C">
            <w:pPr>
              <w:rPr>
                <w:rFonts w:ascii="Arial" w:eastAsia="Arial" w:hAnsi="Arial" w:cs="Arial"/>
                <w:color w:val="000000"/>
              </w:rPr>
            </w:pPr>
          </w:p>
        </w:tc>
      </w:tr>
      <w:tr w:rsidR="008A487C" w:rsidRPr="00070764" w:rsidTr="00642E55">
        <w:trPr>
          <w:trHeight w:hRule="exact" w:val="567"/>
        </w:trPr>
        <w:tc>
          <w:tcPr>
            <w:tcW w:w="5170" w:type="dxa"/>
          </w:tcPr>
          <w:p w:rsidR="008A487C" w:rsidRPr="00070764" w:rsidRDefault="008A487C">
            <w:pPr>
              <w:spacing w:before="120" w:after="120"/>
              <w:ind w:left="-57"/>
              <w:rPr>
                <w:rFonts w:ascii="Arial" w:eastAsia="Arial" w:hAnsi="Arial" w:cs="Arial"/>
                <w:b/>
                <w:color w:val="000000"/>
              </w:rPr>
            </w:pPr>
            <w:r w:rsidRPr="00070764">
              <w:rPr>
                <w:rFonts w:ascii="Arial" w:eastAsia="Arial" w:hAnsi="Arial" w:cs="Arial"/>
                <w:b/>
                <w:color w:val="000000"/>
              </w:rPr>
              <w:t>Numer usługi rozwojowej w BUR</w:t>
            </w:r>
          </w:p>
        </w:tc>
        <w:tc>
          <w:tcPr>
            <w:tcW w:w="5466" w:type="dxa"/>
          </w:tcPr>
          <w:p w:rsidR="008A487C" w:rsidRPr="00070764" w:rsidRDefault="008A487C">
            <w:pPr>
              <w:rPr>
                <w:rFonts w:ascii="Arial" w:eastAsia="Arial" w:hAnsi="Arial" w:cs="Arial"/>
                <w:color w:val="000000"/>
              </w:rPr>
            </w:pPr>
          </w:p>
        </w:tc>
      </w:tr>
      <w:tr w:rsidR="008A487C" w:rsidRPr="00070764" w:rsidTr="00642E55">
        <w:trPr>
          <w:trHeight w:hRule="exact" w:val="567"/>
        </w:trPr>
        <w:tc>
          <w:tcPr>
            <w:tcW w:w="5170" w:type="dxa"/>
          </w:tcPr>
          <w:p w:rsidR="008A487C" w:rsidRPr="00070764" w:rsidRDefault="008A487C">
            <w:pPr>
              <w:spacing w:before="120" w:after="120"/>
              <w:ind w:left="-57"/>
              <w:rPr>
                <w:rFonts w:ascii="Arial" w:eastAsia="Arial" w:hAnsi="Arial" w:cs="Arial"/>
                <w:b/>
                <w:color w:val="000000"/>
              </w:rPr>
            </w:pPr>
            <w:r w:rsidRPr="00070764">
              <w:rPr>
                <w:rFonts w:ascii="Arial" w:eastAsia="Arial" w:hAnsi="Arial" w:cs="Arial"/>
                <w:b/>
                <w:color w:val="000000"/>
              </w:rPr>
              <w:t>Okres realizacji usługi rozwojowej</w:t>
            </w:r>
          </w:p>
        </w:tc>
        <w:tc>
          <w:tcPr>
            <w:tcW w:w="5466" w:type="dxa"/>
          </w:tcPr>
          <w:p w:rsidR="008A487C" w:rsidRPr="00070764" w:rsidRDefault="008A487C">
            <w:pPr>
              <w:rPr>
                <w:rFonts w:ascii="Arial" w:eastAsia="Arial" w:hAnsi="Arial" w:cs="Arial"/>
                <w:color w:val="000000"/>
              </w:rPr>
            </w:pPr>
          </w:p>
        </w:tc>
      </w:tr>
      <w:tr w:rsidR="008A487C" w:rsidRPr="00070764" w:rsidTr="00642E55">
        <w:trPr>
          <w:trHeight w:hRule="exact" w:val="567"/>
        </w:trPr>
        <w:tc>
          <w:tcPr>
            <w:tcW w:w="5170" w:type="dxa"/>
          </w:tcPr>
          <w:p w:rsidR="008A487C" w:rsidRPr="00070764" w:rsidRDefault="008A487C" w:rsidP="00B31362">
            <w:pPr>
              <w:ind w:left="-57"/>
              <w:rPr>
                <w:rFonts w:ascii="Arial" w:eastAsia="Arial" w:hAnsi="Arial" w:cs="Arial"/>
                <w:b/>
                <w:color w:val="000000"/>
              </w:rPr>
            </w:pPr>
            <w:r w:rsidRPr="00070764">
              <w:rPr>
                <w:rFonts w:ascii="Arial" w:eastAsia="Arial" w:hAnsi="Arial" w:cs="Arial"/>
                <w:b/>
                <w:color w:val="000000"/>
              </w:rPr>
              <w:t>Dane wykonawcy usługi rozwojowej</w:t>
            </w:r>
            <w:r w:rsidRPr="00070764">
              <w:rPr>
                <w:rFonts w:ascii="Arial" w:eastAsia="Arial" w:hAnsi="Arial" w:cs="Arial"/>
                <w:color w:val="000000"/>
              </w:rPr>
              <w:t xml:space="preserve"> (nazwa, adres, NIP)</w:t>
            </w:r>
            <w:r w:rsidRPr="00070764">
              <w:rPr>
                <w:rFonts w:ascii="Arial" w:eastAsia="Arial" w:hAnsi="Arial" w:cs="Arial"/>
                <w:b/>
                <w:color w:val="000000"/>
              </w:rPr>
              <w:t xml:space="preserve"> </w:t>
            </w:r>
          </w:p>
        </w:tc>
        <w:tc>
          <w:tcPr>
            <w:tcW w:w="5466" w:type="dxa"/>
          </w:tcPr>
          <w:p w:rsidR="008A487C" w:rsidRPr="00070764" w:rsidRDefault="008A487C" w:rsidP="00B31362">
            <w:pPr>
              <w:rPr>
                <w:rFonts w:ascii="Arial" w:eastAsia="Arial" w:hAnsi="Arial" w:cs="Arial"/>
                <w:color w:val="000000"/>
              </w:rPr>
            </w:pPr>
          </w:p>
        </w:tc>
      </w:tr>
    </w:tbl>
    <w:p w:rsidR="008A487C" w:rsidRPr="00070764" w:rsidRDefault="008A487C" w:rsidP="00B31362">
      <w:pPr>
        <w:spacing w:after="0" w:line="240" w:lineRule="auto"/>
        <w:rPr>
          <w:rFonts w:ascii="Arial" w:eastAsia="Arial" w:hAnsi="Arial" w:cs="Arial"/>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2410"/>
        <w:gridCol w:w="2693"/>
        <w:gridCol w:w="2835"/>
      </w:tblGrid>
      <w:tr w:rsidR="008A487C" w:rsidRPr="00070764" w:rsidTr="00642E55">
        <w:trPr>
          <w:trHeight w:hRule="exact" w:val="340"/>
        </w:trPr>
        <w:tc>
          <w:tcPr>
            <w:tcW w:w="10632" w:type="dxa"/>
            <w:gridSpan w:val="4"/>
            <w:shd w:val="clear" w:color="auto" w:fill="BFBFBF"/>
          </w:tcPr>
          <w:p w:rsidR="008A487C" w:rsidRPr="00070764" w:rsidRDefault="008A487C" w:rsidP="00B31362">
            <w:pPr>
              <w:numPr>
                <w:ilvl w:val="0"/>
                <w:numId w:val="21"/>
              </w:numPr>
              <w:pBdr>
                <w:top w:val="nil"/>
                <w:left w:val="nil"/>
                <w:bottom w:val="nil"/>
                <w:right w:val="nil"/>
                <w:between w:val="nil"/>
              </w:pBdr>
              <w:jc w:val="center"/>
              <w:rPr>
                <w:rFonts w:ascii="Arial" w:eastAsia="Arial" w:hAnsi="Arial" w:cs="Arial"/>
                <w:b/>
                <w:color w:val="000000"/>
              </w:rPr>
            </w:pPr>
            <w:r w:rsidRPr="00070764">
              <w:rPr>
                <w:rFonts w:ascii="Arial" w:eastAsia="Arial" w:hAnsi="Arial" w:cs="Arial"/>
                <w:b/>
                <w:color w:val="000000"/>
              </w:rPr>
              <w:t>WYKAZ WYDATKÓW</w:t>
            </w:r>
          </w:p>
        </w:tc>
      </w:tr>
      <w:tr w:rsidR="008A487C" w:rsidRPr="00070764" w:rsidTr="00B31362">
        <w:trPr>
          <w:trHeight w:hRule="exact" w:val="1855"/>
        </w:trPr>
        <w:tc>
          <w:tcPr>
            <w:tcW w:w="2694" w:type="dxa"/>
          </w:tcPr>
          <w:p w:rsidR="008A487C" w:rsidRPr="00070764" w:rsidRDefault="008A487C" w:rsidP="00B31362">
            <w:pPr>
              <w:jc w:val="center"/>
              <w:rPr>
                <w:rFonts w:ascii="Arial" w:eastAsia="Arial" w:hAnsi="Arial" w:cs="Arial"/>
                <w:b/>
                <w:color w:val="000000"/>
              </w:rPr>
            </w:pPr>
            <w:r w:rsidRPr="00070764">
              <w:rPr>
                <w:rFonts w:ascii="Arial" w:eastAsia="Arial" w:hAnsi="Arial" w:cs="Arial"/>
                <w:b/>
                <w:color w:val="000000"/>
              </w:rPr>
              <w:t>Numer dowodu księgowego</w:t>
            </w:r>
          </w:p>
          <w:p w:rsidR="008A487C" w:rsidRPr="00070764" w:rsidRDefault="008A487C" w:rsidP="00B31362">
            <w:pPr>
              <w:jc w:val="center"/>
              <w:rPr>
                <w:rFonts w:ascii="Arial" w:eastAsia="Arial" w:hAnsi="Arial" w:cs="Arial"/>
                <w:color w:val="000000"/>
              </w:rPr>
            </w:pPr>
            <w:r w:rsidRPr="00070764">
              <w:rPr>
                <w:rFonts w:ascii="Arial" w:eastAsia="Arial" w:hAnsi="Arial" w:cs="Arial"/>
                <w:color w:val="000000"/>
              </w:rPr>
              <w:t>(np. faktury)</w:t>
            </w:r>
          </w:p>
        </w:tc>
        <w:tc>
          <w:tcPr>
            <w:tcW w:w="2410" w:type="dxa"/>
          </w:tcPr>
          <w:p w:rsidR="008A487C" w:rsidRPr="00070764" w:rsidRDefault="008A487C" w:rsidP="00B31362">
            <w:pPr>
              <w:jc w:val="center"/>
              <w:rPr>
                <w:rFonts w:ascii="Arial" w:eastAsia="Arial" w:hAnsi="Arial" w:cs="Arial"/>
                <w:b/>
                <w:color w:val="000000"/>
              </w:rPr>
            </w:pPr>
            <w:r w:rsidRPr="00070764">
              <w:rPr>
                <w:rFonts w:ascii="Arial" w:eastAsia="Arial" w:hAnsi="Arial" w:cs="Arial"/>
                <w:b/>
                <w:color w:val="000000"/>
              </w:rPr>
              <w:t>Data wystawienia</w:t>
            </w:r>
          </w:p>
        </w:tc>
        <w:tc>
          <w:tcPr>
            <w:tcW w:w="2693" w:type="dxa"/>
          </w:tcPr>
          <w:p w:rsidR="008A487C" w:rsidRPr="00070764" w:rsidRDefault="008A487C" w:rsidP="00B31362">
            <w:pPr>
              <w:jc w:val="center"/>
              <w:rPr>
                <w:rFonts w:ascii="Arial" w:eastAsia="Arial" w:hAnsi="Arial" w:cs="Arial"/>
                <w:b/>
                <w:color w:val="000000"/>
              </w:rPr>
            </w:pPr>
            <w:r w:rsidRPr="00070764">
              <w:rPr>
                <w:rFonts w:ascii="Arial" w:eastAsia="Arial" w:hAnsi="Arial" w:cs="Arial"/>
                <w:b/>
                <w:color w:val="000000"/>
              </w:rPr>
              <w:t>Cena Usługi Rozwojowej</w:t>
            </w:r>
          </w:p>
          <w:p w:rsidR="008A487C" w:rsidRPr="00070764" w:rsidRDefault="008A487C" w:rsidP="00B31362">
            <w:pPr>
              <w:jc w:val="center"/>
              <w:rPr>
                <w:rFonts w:ascii="Arial" w:eastAsia="Arial" w:hAnsi="Arial" w:cs="Arial"/>
                <w:color w:val="000000"/>
              </w:rPr>
            </w:pPr>
            <w:r w:rsidRPr="00070764">
              <w:rPr>
                <w:rFonts w:ascii="Arial" w:eastAsia="Arial" w:hAnsi="Arial" w:cs="Arial"/>
                <w:color w:val="000000"/>
              </w:rPr>
              <w:t>(koszt usługi brutto)</w:t>
            </w:r>
          </w:p>
        </w:tc>
        <w:tc>
          <w:tcPr>
            <w:tcW w:w="2835" w:type="dxa"/>
          </w:tcPr>
          <w:p w:rsidR="008A487C" w:rsidRPr="00070764" w:rsidRDefault="008A487C" w:rsidP="00B31362">
            <w:pPr>
              <w:jc w:val="center"/>
              <w:rPr>
                <w:rFonts w:ascii="Arial" w:eastAsia="Arial" w:hAnsi="Arial" w:cs="Arial"/>
                <w:b/>
                <w:color w:val="000000"/>
              </w:rPr>
            </w:pPr>
            <w:r w:rsidRPr="00070764">
              <w:rPr>
                <w:rFonts w:ascii="Arial" w:eastAsia="Arial" w:hAnsi="Arial" w:cs="Arial"/>
                <w:b/>
                <w:color w:val="000000"/>
              </w:rPr>
              <w:t>Koszt niekwalifikowalny</w:t>
            </w:r>
          </w:p>
          <w:p w:rsidR="008A487C" w:rsidRPr="00070764" w:rsidRDefault="008A487C" w:rsidP="00B31362">
            <w:pPr>
              <w:jc w:val="center"/>
              <w:rPr>
                <w:rFonts w:ascii="Arial" w:eastAsia="Arial" w:hAnsi="Arial" w:cs="Arial"/>
                <w:color w:val="000000"/>
              </w:rPr>
            </w:pPr>
            <w:r w:rsidRPr="00070764">
              <w:rPr>
                <w:rFonts w:ascii="Arial" w:eastAsia="Arial" w:hAnsi="Arial" w:cs="Arial"/>
                <w:color w:val="000000"/>
              </w:rPr>
              <w:t>(0,00 zł jeśli UR nie była</w:t>
            </w:r>
          </w:p>
          <w:p w:rsidR="008A487C" w:rsidRPr="00070764" w:rsidRDefault="008A487C" w:rsidP="00B31362">
            <w:pPr>
              <w:jc w:val="center"/>
              <w:rPr>
                <w:rFonts w:ascii="Arial" w:eastAsia="Arial" w:hAnsi="Arial" w:cs="Arial"/>
                <w:color w:val="000000"/>
              </w:rPr>
            </w:pPr>
            <w:r w:rsidRPr="00070764">
              <w:rPr>
                <w:rFonts w:ascii="Arial" w:eastAsia="Arial" w:hAnsi="Arial" w:cs="Arial"/>
                <w:color w:val="000000"/>
              </w:rPr>
              <w:t>droższa niż wartość</w:t>
            </w:r>
          </w:p>
          <w:p w:rsidR="008A487C" w:rsidRPr="00070764" w:rsidRDefault="008A487C" w:rsidP="00B31362">
            <w:pPr>
              <w:jc w:val="center"/>
              <w:rPr>
                <w:rFonts w:ascii="Arial" w:eastAsia="Arial" w:hAnsi="Arial" w:cs="Arial"/>
                <w:color w:val="000000"/>
              </w:rPr>
            </w:pPr>
            <w:r w:rsidRPr="00070764">
              <w:rPr>
                <w:rFonts w:ascii="Arial" w:eastAsia="Arial" w:hAnsi="Arial" w:cs="Arial"/>
                <w:color w:val="000000"/>
              </w:rPr>
              <w:t>dofinansowania i wkładu</w:t>
            </w:r>
          </w:p>
          <w:p w:rsidR="008A487C" w:rsidRPr="00070764" w:rsidRDefault="008A487C" w:rsidP="00B31362">
            <w:pPr>
              <w:jc w:val="center"/>
              <w:rPr>
                <w:rFonts w:ascii="Arial" w:eastAsia="Arial" w:hAnsi="Arial" w:cs="Arial"/>
                <w:color w:val="000000"/>
              </w:rPr>
            </w:pPr>
            <w:r w:rsidRPr="00070764">
              <w:rPr>
                <w:rFonts w:ascii="Arial" w:eastAsia="Arial" w:hAnsi="Arial" w:cs="Arial"/>
                <w:color w:val="000000"/>
              </w:rPr>
              <w:t>własnego określona w umowie trójstronnej)</w:t>
            </w:r>
            <w:r w:rsidRPr="00070764">
              <w:rPr>
                <w:rFonts w:ascii="Arial" w:eastAsia="Arial" w:hAnsi="Arial" w:cs="Arial"/>
                <w:color w:val="000000"/>
                <w:vertAlign w:val="superscript"/>
              </w:rPr>
              <w:footnoteReference w:id="5"/>
            </w:r>
          </w:p>
        </w:tc>
      </w:tr>
      <w:tr w:rsidR="008A487C" w:rsidRPr="00070764" w:rsidTr="00642E55">
        <w:trPr>
          <w:trHeight w:hRule="exact" w:val="850"/>
        </w:trPr>
        <w:tc>
          <w:tcPr>
            <w:tcW w:w="2694" w:type="dxa"/>
          </w:tcPr>
          <w:p w:rsidR="008A487C" w:rsidRPr="00070764" w:rsidRDefault="008A487C">
            <w:pPr>
              <w:rPr>
                <w:rFonts w:ascii="Arial" w:eastAsia="Arial" w:hAnsi="Arial" w:cs="Arial"/>
                <w:color w:val="000000"/>
              </w:rPr>
            </w:pPr>
          </w:p>
          <w:p w:rsidR="008A487C" w:rsidRPr="00070764" w:rsidRDefault="008A487C">
            <w:pPr>
              <w:rPr>
                <w:rFonts w:ascii="Arial" w:eastAsia="Arial" w:hAnsi="Arial" w:cs="Arial"/>
                <w:color w:val="000000"/>
              </w:rPr>
            </w:pPr>
          </w:p>
          <w:p w:rsidR="008A487C" w:rsidRPr="00070764" w:rsidRDefault="008A487C">
            <w:pPr>
              <w:rPr>
                <w:rFonts w:ascii="Arial" w:eastAsia="Arial" w:hAnsi="Arial" w:cs="Arial"/>
                <w:color w:val="000000"/>
              </w:rPr>
            </w:pPr>
          </w:p>
        </w:tc>
        <w:tc>
          <w:tcPr>
            <w:tcW w:w="2410" w:type="dxa"/>
          </w:tcPr>
          <w:p w:rsidR="008A487C" w:rsidRPr="00070764" w:rsidRDefault="008A487C">
            <w:pPr>
              <w:rPr>
                <w:rFonts w:ascii="Arial" w:eastAsia="Arial" w:hAnsi="Arial" w:cs="Arial"/>
                <w:color w:val="000000"/>
              </w:rPr>
            </w:pPr>
          </w:p>
        </w:tc>
        <w:tc>
          <w:tcPr>
            <w:tcW w:w="2693" w:type="dxa"/>
          </w:tcPr>
          <w:p w:rsidR="008A487C" w:rsidRPr="00070764" w:rsidRDefault="008A487C">
            <w:pPr>
              <w:rPr>
                <w:rFonts w:ascii="Arial" w:eastAsia="Arial" w:hAnsi="Arial" w:cs="Arial"/>
                <w:color w:val="000000"/>
              </w:rPr>
            </w:pPr>
          </w:p>
        </w:tc>
        <w:tc>
          <w:tcPr>
            <w:tcW w:w="2835" w:type="dxa"/>
          </w:tcPr>
          <w:p w:rsidR="008A487C" w:rsidRPr="00070764" w:rsidRDefault="008A487C">
            <w:pPr>
              <w:rPr>
                <w:rFonts w:ascii="Arial" w:eastAsia="Arial" w:hAnsi="Arial" w:cs="Arial"/>
                <w:color w:val="000000"/>
              </w:rPr>
            </w:pPr>
          </w:p>
        </w:tc>
      </w:tr>
    </w:tbl>
    <w:p w:rsidR="008A487C" w:rsidRPr="00070764" w:rsidRDefault="008A487C">
      <w:pPr>
        <w:spacing w:line="240" w:lineRule="auto"/>
        <w:rPr>
          <w:rFonts w:ascii="Arial" w:eastAsia="Arial" w:hAnsi="Arial" w:cs="Arial"/>
        </w:rPr>
      </w:pPr>
    </w:p>
    <w:p w:rsidR="008A487C" w:rsidRPr="00070764" w:rsidRDefault="008A487C">
      <w:pPr>
        <w:spacing w:line="240" w:lineRule="auto"/>
        <w:rPr>
          <w:rFonts w:ascii="Arial" w:eastAsia="Arial" w:hAnsi="Arial" w:cs="Arial"/>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8"/>
        <w:gridCol w:w="1134"/>
        <w:gridCol w:w="1144"/>
        <w:gridCol w:w="1476"/>
        <w:gridCol w:w="1320"/>
      </w:tblGrid>
      <w:tr w:rsidR="008A487C" w:rsidRPr="00070764" w:rsidTr="000E3B4D">
        <w:trPr>
          <w:trHeight w:val="356"/>
        </w:trPr>
        <w:tc>
          <w:tcPr>
            <w:tcW w:w="10632" w:type="dxa"/>
            <w:gridSpan w:val="5"/>
            <w:shd w:val="clear" w:color="auto" w:fill="BFBFBF"/>
          </w:tcPr>
          <w:p w:rsidR="008A487C" w:rsidRPr="00070764" w:rsidRDefault="008A487C">
            <w:pPr>
              <w:numPr>
                <w:ilvl w:val="0"/>
                <w:numId w:val="22"/>
              </w:numPr>
              <w:pBdr>
                <w:top w:val="nil"/>
                <w:left w:val="nil"/>
                <w:bottom w:val="nil"/>
                <w:right w:val="nil"/>
                <w:between w:val="nil"/>
              </w:pBdr>
              <w:jc w:val="center"/>
              <w:rPr>
                <w:rFonts w:ascii="Arial" w:eastAsia="Arial" w:hAnsi="Arial" w:cs="Arial"/>
                <w:b/>
                <w:color w:val="000000"/>
              </w:rPr>
            </w:pPr>
            <w:r w:rsidRPr="00070764">
              <w:rPr>
                <w:rFonts w:ascii="Arial" w:eastAsia="Arial" w:hAnsi="Arial" w:cs="Arial"/>
                <w:b/>
                <w:color w:val="000000"/>
              </w:rPr>
              <w:lastRenderedPageBreak/>
              <w:t>ZAŁĄCZNIKI</w:t>
            </w:r>
          </w:p>
        </w:tc>
      </w:tr>
      <w:tr w:rsidR="008A487C" w:rsidRPr="00070764" w:rsidTr="00B31362">
        <w:trPr>
          <w:trHeight w:hRule="exact" w:val="1008"/>
        </w:trPr>
        <w:tc>
          <w:tcPr>
            <w:tcW w:w="5558" w:type="dxa"/>
            <w:vMerge w:val="restart"/>
          </w:tcPr>
          <w:p w:rsidR="008A487C" w:rsidRPr="00070764" w:rsidRDefault="008A487C" w:rsidP="003844CD">
            <w:pPr>
              <w:rPr>
                <w:rFonts w:ascii="Arial" w:eastAsia="Arial" w:hAnsi="Arial" w:cs="Arial"/>
                <w:b/>
                <w:color w:val="000000"/>
              </w:rPr>
            </w:pPr>
            <w:r w:rsidRPr="00070764">
              <w:rPr>
                <w:rFonts w:ascii="Arial" w:eastAsia="Arial" w:hAnsi="Arial" w:cs="Arial"/>
                <w:b/>
                <w:color w:val="000000"/>
              </w:rPr>
              <w:t>Do wniosku załączam dokumenty niezbędne do rozliczenia usługi rozwojowej</w:t>
            </w:r>
          </w:p>
        </w:tc>
        <w:tc>
          <w:tcPr>
            <w:tcW w:w="2278" w:type="dxa"/>
            <w:gridSpan w:val="2"/>
          </w:tcPr>
          <w:p w:rsidR="008A487C" w:rsidRPr="00070764" w:rsidRDefault="008A487C" w:rsidP="003844CD">
            <w:pPr>
              <w:jc w:val="center"/>
              <w:rPr>
                <w:rFonts w:ascii="Arial" w:eastAsia="Arial" w:hAnsi="Arial" w:cs="Arial"/>
                <w:b/>
                <w:color w:val="000000"/>
              </w:rPr>
            </w:pPr>
            <w:r w:rsidRPr="00070764">
              <w:rPr>
                <w:rFonts w:ascii="Arial" w:eastAsia="Arial" w:hAnsi="Arial" w:cs="Arial"/>
                <w:b/>
                <w:color w:val="000000"/>
              </w:rPr>
              <w:t>Wypełnia Uczestnik/czka Projektu</w:t>
            </w:r>
          </w:p>
          <w:p w:rsidR="008A487C" w:rsidRPr="00070764" w:rsidRDefault="008A487C" w:rsidP="003844CD">
            <w:pPr>
              <w:jc w:val="center"/>
              <w:rPr>
                <w:rFonts w:ascii="Arial" w:eastAsia="Arial" w:hAnsi="Arial" w:cs="Arial"/>
                <w:b/>
                <w:color w:val="000000"/>
              </w:rPr>
            </w:pPr>
          </w:p>
        </w:tc>
        <w:tc>
          <w:tcPr>
            <w:tcW w:w="2796" w:type="dxa"/>
            <w:gridSpan w:val="2"/>
            <w:shd w:val="clear" w:color="auto" w:fill="D9D9D9"/>
          </w:tcPr>
          <w:p w:rsidR="008A487C" w:rsidRPr="00070764" w:rsidRDefault="008A487C" w:rsidP="003844CD">
            <w:pPr>
              <w:jc w:val="center"/>
              <w:rPr>
                <w:rFonts w:ascii="Arial" w:eastAsia="Arial" w:hAnsi="Arial" w:cs="Arial"/>
                <w:b/>
                <w:color w:val="000000"/>
              </w:rPr>
            </w:pPr>
            <w:r w:rsidRPr="00070764">
              <w:rPr>
                <w:rFonts w:ascii="Arial" w:eastAsia="Arial" w:hAnsi="Arial" w:cs="Arial"/>
                <w:b/>
                <w:color w:val="000000"/>
              </w:rPr>
              <w:t>Wypełnia personel Projektu</w:t>
            </w:r>
          </w:p>
          <w:p w:rsidR="008A487C" w:rsidRPr="00070764" w:rsidRDefault="008A487C" w:rsidP="003844CD">
            <w:pPr>
              <w:jc w:val="center"/>
              <w:rPr>
                <w:rFonts w:ascii="Arial" w:eastAsia="Arial" w:hAnsi="Arial" w:cs="Arial"/>
                <w:b/>
                <w:color w:val="000000"/>
              </w:rPr>
            </w:pPr>
          </w:p>
          <w:p w:rsidR="008A487C" w:rsidRPr="00070764" w:rsidRDefault="008A487C" w:rsidP="003844CD">
            <w:pPr>
              <w:jc w:val="center"/>
              <w:rPr>
                <w:rFonts w:ascii="Arial" w:eastAsia="Arial" w:hAnsi="Arial" w:cs="Arial"/>
                <w:b/>
                <w:color w:val="000000"/>
              </w:rPr>
            </w:pPr>
          </w:p>
        </w:tc>
      </w:tr>
      <w:tr w:rsidR="008A487C" w:rsidRPr="00070764" w:rsidTr="000E3B4D">
        <w:trPr>
          <w:trHeight w:hRule="exact" w:val="340"/>
        </w:trPr>
        <w:tc>
          <w:tcPr>
            <w:tcW w:w="5558" w:type="dxa"/>
            <w:vMerge/>
          </w:tcPr>
          <w:p w:rsidR="008A487C" w:rsidRPr="00070764" w:rsidRDefault="008A487C" w:rsidP="003844CD">
            <w:pPr>
              <w:widowControl w:val="0"/>
              <w:pBdr>
                <w:top w:val="nil"/>
                <w:left w:val="nil"/>
                <w:bottom w:val="nil"/>
                <w:right w:val="nil"/>
                <w:between w:val="nil"/>
              </w:pBdr>
              <w:rPr>
                <w:rFonts w:ascii="Arial" w:eastAsia="Arial" w:hAnsi="Arial" w:cs="Arial"/>
                <w:b/>
                <w:color w:val="000000"/>
              </w:rPr>
            </w:pPr>
          </w:p>
        </w:tc>
        <w:tc>
          <w:tcPr>
            <w:tcW w:w="1134" w:type="dxa"/>
          </w:tcPr>
          <w:p w:rsidR="008A487C" w:rsidRPr="00070764" w:rsidRDefault="008A487C" w:rsidP="00DB198B">
            <w:pPr>
              <w:jc w:val="center"/>
              <w:rPr>
                <w:rFonts w:ascii="Arial" w:eastAsia="Arial" w:hAnsi="Arial" w:cs="Arial"/>
                <w:b/>
                <w:color w:val="000000"/>
              </w:rPr>
            </w:pPr>
            <w:r w:rsidRPr="00070764">
              <w:rPr>
                <w:rFonts w:ascii="Arial" w:eastAsia="Arial" w:hAnsi="Arial" w:cs="Arial"/>
                <w:b/>
                <w:color w:val="000000"/>
              </w:rPr>
              <w:t>TAK</w:t>
            </w:r>
          </w:p>
          <w:p w:rsidR="008A487C" w:rsidRPr="00070764" w:rsidRDefault="008A487C" w:rsidP="00DB198B">
            <w:pPr>
              <w:jc w:val="center"/>
              <w:rPr>
                <w:rFonts w:ascii="Arial" w:eastAsia="Arial" w:hAnsi="Arial" w:cs="Arial"/>
                <w:b/>
                <w:color w:val="000000"/>
              </w:rPr>
            </w:pPr>
          </w:p>
        </w:tc>
        <w:tc>
          <w:tcPr>
            <w:tcW w:w="1144" w:type="dxa"/>
          </w:tcPr>
          <w:p w:rsidR="008A487C" w:rsidRPr="00070764" w:rsidRDefault="008A487C" w:rsidP="00DB198B">
            <w:pPr>
              <w:jc w:val="center"/>
              <w:rPr>
                <w:rFonts w:ascii="Arial" w:eastAsia="Arial" w:hAnsi="Arial" w:cs="Arial"/>
                <w:b/>
                <w:color w:val="000000"/>
              </w:rPr>
            </w:pPr>
            <w:r w:rsidRPr="00070764">
              <w:rPr>
                <w:rFonts w:ascii="Arial" w:eastAsia="Arial" w:hAnsi="Arial" w:cs="Arial"/>
                <w:b/>
                <w:color w:val="000000"/>
              </w:rPr>
              <w:t>NIE</w:t>
            </w:r>
          </w:p>
          <w:p w:rsidR="008A487C" w:rsidRPr="00070764" w:rsidRDefault="008A487C" w:rsidP="00DB198B">
            <w:pPr>
              <w:jc w:val="center"/>
              <w:rPr>
                <w:rFonts w:ascii="Arial" w:eastAsia="Arial" w:hAnsi="Arial" w:cs="Arial"/>
                <w:b/>
                <w:color w:val="000000"/>
              </w:rPr>
            </w:pPr>
          </w:p>
        </w:tc>
        <w:tc>
          <w:tcPr>
            <w:tcW w:w="1476" w:type="dxa"/>
            <w:shd w:val="clear" w:color="auto" w:fill="D9D9D9"/>
          </w:tcPr>
          <w:p w:rsidR="008A487C" w:rsidRPr="00070764" w:rsidRDefault="008A487C" w:rsidP="00DB198B">
            <w:pPr>
              <w:jc w:val="center"/>
              <w:rPr>
                <w:rFonts w:ascii="Arial" w:eastAsia="Arial" w:hAnsi="Arial" w:cs="Arial"/>
                <w:b/>
                <w:color w:val="000000"/>
              </w:rPr>
            </w:pPr>
            <w:r w:rsidRPr="00070764">
              <w:rPr>
                <w:rFonts w:ascii="Arial" w:eastAsia="Arial" w:hAnsi="Arial" w:cs="Arial"/>
                <w:b/>
                <w:color w:val="000000"/>
              </w:rPr>
              <w:t>TAK</w:t>
            </w:r>
          </w:p>
          <w:p w:rsidR="008A487C" w:rsidRPr="00070764" w:rsidRDefault="008A487C" w:rsidP="00DB198B">
            <w:pPr>
              <w:jc w:val="center"/>
              <w:rPr>
                <w:rFonts w:ascii="Arial" w:eastAsia="Arial" w:hAnsi="Arial" w:cs="Arial"/>
                <w:b/>
                <w:color w:val="000000"/>
              </w:rPr>
            </w:pPr>
          </w:p>
        </w:tc>
        <w:tc>
          <w:tcPr>
            <w:tcW w:w="1320" w:type="dxa"/>
            <w:shd w:val="clear" w:color="auto" w:fill="D9D9D9"/>
          </w:tcPr>
          <w:p w:rsidR="008A487C" w:rsidRPr="00070764" w:rsidRDefault="008A487C" w:rsidP="00DB198B">
            <w:pPr>
              <w:jc w:val="center"/>
              <w:rPr>
                <w:rFonts w:ascii="Arial" w:eastAsia="Arial" w:hAnsi="Arial" w:cs="Arial"/>
                <w:b/>
                <w:color w:val="000000"/>
              </w:rPr>
            </w:pPr>
            <w:r w:rsidRPr="00070764">
              <w:rPr>
                <w:rFonts w:ascii="Arial" w:eastAsia="Arial" w:hAnsi="Arial" w:cs="Arial"/>
                <w:b/>
                <w:color w:val="000000"/>
              </w:rPr>
              <w:t>NIE</w:t>
            </w:r>
          </w:p>
          <w:p w:rsidR="008A487C" w:rsidRPr="00070764" w:rsidRDefault="008A487C" w:rsidP="00DB198B">
            <w:pPr>
              <w:jc w:val="center"/>
              <w:rPr>
                <w:rFonts w:ascii="Arial" w:eastAsia="Arial" w:hAnsi="Arial" w:cs="Arial"/>
                <w:b/>
                <w:color w:val="000000"/>
              </w:rPr>
            </w:pPr>
          </w:p>
        </w:tc>
      </w:tr>
      <w:tr w:rsidR="008A487C" w:rsidRPr="00070764" w:rsidTr="004E0ADD">
        <w:trPr>
          <w:trHeight w:val="78"/>
        </w:trPr>
        <w:tc>
          <w:tcPr>
            <w:tcW w:w="5558" w:type="dxa"/>
          </w:tcPr>
          <w:p w:rsidR="008A487C" w:rsidRPr="00070764" w:rsidRDefault="008A487C" w:rsidP="003844CD">
            <w:pPr>
              <w:rPr>
                <w:rFonts w:ascii="Arial" w:eastAsia="Arial" w:hAnsi="Arial" w:cs="Arial"/>
                <w:color w:val="000000"/>
              </w:rPr>
            </w:pPr>
            <w:r w:rsidRPr="00070764">
              <w:rPr>
                <w:rFonts w:ascii="Arial" w:eastAsia="Arial" w:hAnsi="Arial" w:cs="Arial"/>
                <w:b/>
                <w:color w:val="000000"/>
              </w:rPr>
              <w:t>Potwierdzoną za zgodność kopią faktury lub rachunku lub innego równoważnego dowodu księgowego</w:t>
            </w:r>
            <w:r w:rsidRPr="00070764">
              <w:rPr>
                <w:rFonts w:ascii="Arial" w:eastAsia="Arial" w:hAnsi="Arial" w:cs="Arial"/>
                <w:color w:val="000000"/>
              </w:rPr>
              <w:t xml:space="preserve"> wystawionego na Uczestnika/czkę Projektu i zawierającego co najmniej daty przeprowadzenia usługi rozwojowej, liczbę godzin, identyfikatory nadane w Bazie Usług Rozwojowych (numer ID wsparcia) oraz identyfikator usługi rozwojowej (numer usługi).</w:t>
            </w:r>
          </w:p>
        </w:tc>
        <w:tc>
          <w:tcPr>
            <w:tcW w:w="1134" w:type="dxa"/>
          </w:tcPr>
          <w:p w:rsidR="008A487C" w:rsidRPr="00070764" w:rsidRDefault="008A487C">
            <w:pPr>
              <w:rPr>
                <w:rFonts w:ascii="Arial" w:eastAsia="Arial" w:hAnsi="Arial" w:cs="Arial"/>
                <w:color w:val="000000"/>
              </w:rPr>
            </w:pPr>
          </w:p>
          <w:p w:rsidR="008A487C" w:rsidRPr="00070764" w:rsidRDefault="008A487C">
            <w:pPr>
              <w:rPr>
                <w:rFonts w:ascii="Arial" w:eastAsia="Arial" w:hAnsi="Arial" w:cs="Arial"/>
                <w:color w:val="000000"/>
              </w:rPr>
            </w:pPr>
          </w:p>
          <w:p w:rsidR="008A487C" w:rsidRPr="00070764" w:rsidRDefault="008A487C">
            <w:pPr>
              <w:rPr>
                <w:rFonts w:ascii="Arial" w:eastAsia="Arial" w:hAnsi="Arial" w:cs="Arial"/>
                <w:color w:val="000000"/>
              </w:rPr>
            </w:pPr>
          </w:p>
        </w:tc>
        <w:tc>
          <w:tcPr>
            <w:tcW w:w="1144" w:type="dxa"/>
          </w:tcPr>
          <w:p w:rsidR="008A487C" w:rsidRPr="00070764" w:rsidRDefault="008A487C">
            <w:pPr>
              <w:rPr>
                <w:rFonts w:ascii="Arial" w:eastAsia="Arial" w:hAnsi="Arial" w:cs="Arial"/>
                <w:color w:val="000000"/>
              </w:rPr>
            </w:pPr>
          </w:p>
          <w:p w:rsidR="008A487C" w:rsidRPr="00070764" w:rsidRDefault="008A487C">
            <w:pPr>
              <w:rPr>
                <w:rFonts w:ascii="Arial" w:eastAsia="Arial" w:hAnsi="Arial" w:cs="Arial"/>
                <w:color w:val="000000"/>
              </w:rPr>
            </w:pPr>
          </w:p>
          <w:p w:rsidR="008A487C" w:rsidRPr="00070764" w:rsidRDefault="008A487C">
            <w:pPr>
              <w:rPr>
                <w:rFonts w:ascii="Arial" w:eastAsia="Arial" w:hAnsi="Arial" w:cs="Arial"/>
                <w:color w:val="000000"/>
              </w:rPr>
            </w:pPr>
          </w:p>
        </w:tc>
        <w:tc>
          <w:tcPr>
            <w:tcW w:w="1476" w:type="dxa"/>
            <w:shd w:val="clear" w:color="auto" w:fill="D9D9D9"/>
          </w:tcPr>
          <w:p w:rsidR="008A487C" w:rsidRPr="00070764" w:rsidRDefault="008A487C">
            <w:pPr>
              <w:rPr>
                <w:rFonts w:ascii="Arial" w:eastAsia="Arial" w:hAnsi="Arial" w:cs="Arial"/>
                <w:color w:val="000000"/>
              </w:rPr>
            </w:pPr>
          </w:p>
          <w:p w:rsidR="008A487C" w:rsidRPr="00070764" w:rsidRDefault="008A487C">
            <w:pPr>
              <w:rPr>
                <w:rFonts w:ascii="Arial" w:eastAsia="Arial" w:hAnsi="Arial" w:cs="Arial"/>
                <w:color w:val="000000"/>
              </w:rPr>
            </w:pPr>
          </w:p>
          <w:p w:rsidR="008A487C" w:rsidRPr="00070764" w:rsidRDefault="008A487C">
            <w:pPr>
              <w:rPr>
                <w:rFonts w:ascii="Arial" w:eastAsia="Arial" w:hAnsi="Arial" w:cs="Arial"/>
                <w:color w:val="000000"/>
              </w:rPr>
            </w:pPr>
          </w:p>
        </w:tc>
        <w:tc>
          <w:tcPr>
            <w:tcW w:w="1320" w:type="dxa"/>
            <w:shd w:val="clear" w:color="auto" w:fill="D9D9D9"/>
          </w:tcPr>
          <w:p w:rsidR="008A487C" w:rsidRPr="00070764" w:rsidRDefault="008A487C">
            <w:pPr>
              <w:rPr>
                <w:rFonts w:ascii="Arial" w:eastAsia="Arial" w:hAnsi="Arial" w:cs="Arial"/>
                <w:color w:val="000000"/>
              </w:rPr>
            </w:pPr>
          </w:p>
          <w:p w:rsidR="008A487C" w:rsidRPr="00070764" w:rsidRDefault="008A487C">
            <w:pPr>
              <w:rPr>
                <w:rFonts w:ascii="Arial" w:eastAsia="Arial" w:hAnsi="Arial" w:cs="Arial"/>
                <w:color w:val="000000"/>
              </w:rPr>
            </w:pPr>
          </w:p>
          <w:p w:rsidR="008A487C" w:rsidRPr="00070764" w:rsidRDefault="008A487C">
            <w:pPr>
              <w:rPr>
                <w:rFonts w:ascii="Arial" w:eastAsia="Arial" w:hAnsi="Arial" w:cs="Arial"/>
                <w:color w:val="000000"/>
              </w:rPr>
            </w:pPr>
          </w:p>
        </w:tc>
      </w:tr>
      <w:tr w:rsidR="008A487C" w:rsidRPr="00070764" w:rsidTr="000D5349">
        <w:trPr>
          <w:trHeight w:val="2734"/>
        </w:trPr>
        <w:tc>
          <w:tcPr>
            <w:tcW w:w="5558" w:type="dxa"/>
          </w:tcPr>
          <w:p w:rsidR="008A487C" w:rsidRPr="00070764" w:rsidRDefault="008A487C" w:rsidP="003844CD">
            <w:pPr>
              <w:rPr>
                <w:rFonts w:ascii="Arial" w:eastAsia="Arial" w:hAnsi="Arial" w:cs="Arial"/>
                <w:b/>
                <w:color w:val="000000"/>
              </w:rPr>
            </w:pPr>
            <w:r w:rsidRPr="00070764">
              <w:rPr>
                <w:rFonts w:ascii="Arial" w:eastAsia="Arial" w:hAnsi="Arial" w:cs="Arial"/>
                <w:b/>
                <w:color w:val="000000"/>
              </w:rPr>
              <w:t>Potwierdzoną za zgodność kopię zaświadczenia potwierdzającego udział w usłudze rozwojowej</w:t>
            </w:r>
            <w:r w:rsidRPr="00070764">
              <w:rPr>
                <w:rFonts w:ascii="Arial" w:eastAsia="Arial" w:hAnsi="Arial" w:cs="Arial"/>
                <w:color w:val="000000"/>
              </w:rPr>
              <w:t xml:space="preserve">, wydanego przez Wykonawcę; zaświadczenie powinno zawierać dane podmiotu wystawiającego zaświadczenie, dane Uczestnika/czki Projektu, daty świadczenia usługi rozwojowej, tytuł usługi rozwojowej zgodny z Kartą Usługi, liczbę godzin i identyfikatory nadane w Bazie Usług Rozwojowych (numer ID wsparcia), identyfikator usługi rozwojowej (numer usługi) oraz informację nt. efektów uczenia się, do których uzyskania Uczestnik/czka Projektu przygotowywał się w procesie uczenia się, lub innych osiągniętych efektów tych usług </w:t>
            </w:r>
          </w:p>
        </w:tc>
        <w:tc>
          <w:tcPr>
            <w:tcW w:w="1134" w:type="dxa"/>
          </w:tcPr>
          <w:p w:rsidR="008A487C" w:rsidRPr="00070764" w:rsidRDefault="008A487C">
            <w:pPr>
              <w:rPr>
                <w:rFonts w:ascii="Arial" w:eastAsia="Arial" w:hAnsi="Arial" w:cs="Arial"/>
                <w:color w:val="000000"/>
              </w:rPr>
            </w:pPr>
          </w:p>
        </w:tc>
        <w:tc>
          <w:tcPr>
            <w:tcW w:w="1144" w:type="dxa"/>
          </w:tcPr>
          <w:p w:rsidR="008A487C" w:rsidRPr="00070764" w:rsidRDefault="008A487C">
            <w:pPr>
              <w:rPr>
                <w:rFonts w:ascii="Arial" w:eastAsia="Arial" w:hAnsi="Arial" w:cs="Arial"/>
                <w:color w:val="000000"/>
              </w:rPr>
            </w:pPr>
          </w:p>
        </w:tc>
        <w:tc>
          <w:tcPr>
            <w:tcW w:w="1476" w:type="dxa"/>
            <w:shd w:val="clear" w:color="auto" w:fill="D9D9D9"/>
          </w:tcPr>
          <w:p w:rsidR="008A487C" w:rsidRPr="00070764" w:rsidRDefault="008A487C">
            <w:pPr>
              <w:rPr>
                <w:rFonts w:ascii="Arial" w:eastAsia="Arial" w:hAnsi="Arial" w:cs="Arial"/>
                <w:color w:val="000000"/>
              </w:rPr>
            </w:pPr>
          </w:p>
        </w:tc>
        <w:tc>
          <w:tcPr>
            <w:tcW w:w="1320" w:type="dxa"/>
            <w:shd w:val="clear" w:color="auto" w:fill="D9D9D9"/>
          </w:tcPr>
          <w:p w:rsidR="008A487C" w:rsidRPr="00070764" w:rsidRDefault="008A487C">
            <w:pPr>
              <w:rPr>
                <w:rFonts w:ascii="Arial" w:eastAsia="Arial" w:hAnsi="Arial" w:cs="Arial"/>
                <w:color w:val="000000"/>
              </w:rPr>
            </w:pPr>
          </w:p>
        </w:tc>
      </w:tr>
      <w:tr w:rsidR="008A487C" w:rsidRPr="00070764" w:rsidTr="00905B32">
        <w:trPr>
          <w:trHeight w:val="1187"/>
        </w:trPr>
        <w:tc>
          <w:tcPr>
            <w:tcW w:w="5558" w:type="dxa"/>
          </w:tcPr>
          <w:p w:rsidR="008A487C" w:rsidRPr="00070764" w:rsidRDefault="008A487C" w:rsidP="003844CD">
            <w:pPr>
              <w:rPr>
                <w:rFonts w:ascii="Arial" w:eastAsia="Arial" w:hAnsi="Arial" w:cs="Arial"/>
                <w:b/>
                <w:color w:val="000000"/>
              </w:rPr>
            </w:pPr>
            <w:r w:rsidRPr="00070764">
              <w:rPr>
                <w:rFonts w:ascii="Arial" w:eastAsia="Arial" w:hAnsi="Arial" w:cs="Arial"/>
                <w:b/>
                <w:color w:val="000000"/>
              </w:rPr>
              <w:t xml:space="preserve">Potwierdzoną za zgodność kopię </w:t>
            </w:r>
          </w:p>
          <w:p w:rsidR="008A487C" w:rsidRPr="00070764" w:rsidRDefault="008A487C" w:rsidP="003844CD">
            <w:pPr>
              <w:rPr>
                <w:rFonts w:ascii="Arial" w:eastAsia="Arial" w:hAnsi="Arial" w:cs="Arial"/>
                <w:b/>
                <w:color w:val="000000"/>
              </w:rPr>
            </w:pPr>
            <w:r w:rsidRPr="00070764">
              <w:rPr>
                <w:rFonts w:ascii="Arial" w:eastAsia="Arial" w:hAnsi="Arial" w:cs="Arial"/>
                <w:b/>
                <w:color w:val="000000"/>
              </w:rPr>
              <w:t xml:space="preserve">certyfikatu, dyplomu bądź innego dokumentu potwierdzającego nabycie kwalifikacji/kompetencji </w:t>
            </w:r>
            <w:r w:rsidRPr="00070764">
              <w:rPr>
                <w:rFonts w:ascii="Arial" w:eastAsia="Arial" w:hAnsi="Arial" w:cs="Arial"/>
                <w:color w:val="000000"/>
              </w:rPr>
              <w:t>(w przypadku uzyskania wyniku pozytywnego z egzaminu</w:t>
            </w:r>
            <w:r w:rsidRPr="00070764">
              <w:rPr>
                <w:rFonts w:ascii="Arial" w:eastAsia="Arial" w:hAnsi="Arial" w:cs="Arial"/>
                <w:b/>
                <w:color w:val="000000"/>
              </w:rPr>
              <w:t xml:space="preserve"> </w:t>
            </w:r>
            <w:r w:rsidRPr="00070764">
              <w:rPr>
                <w:rFonts w:ascii="Arial" w:eastAsia="Arial" w:hAnsi="Arial" w:cs="Arial"/>
                <w:color w:val="000000"/>
              </w:rPr>
              <w:t>kwalifikacyjnego)</w:t>
            </w:r>
          </w:p>
        </w:tc>
        <w:tc>
          <w:tcPr>
            <w:tcW w:w="1134" w:type="dxa"/>
          </w:tcPr>
          <w:p w:rsidR="008A487C" w:rsidRPr="00070764" w:rsidRDefault="008A487C">
            <w:pPr>
              <w:rPr>
                <w:rFonts w:ascii="Arial" w:eastAsia="Arial" w:hAnsi="Arial" w:cs="Arial"/>
                <w:color w:val="000000"/>
              </w:rPr>
            </w:pPr>
          </w:p>
        </w:tc>
        <w:tc>
          <w:tcPr>
            <w:tcW w:w="1144" w:type="dxa"/>
          </w:tcPr>
          <w:p w:rsidR="008A487C" w:rsidRPr="00070764" w:rsidRDefault="008A487C">
            <w:pPr>
              <w:rPr>
                <w:rFonts w:ascii="Arial" w:eastAsia="Arial" w:hAnsi="Arial" w:cs="Arial"/>
                <w:color w:val="000000"/>
              </w:rPr>
            </w:pPr>
          </w:p>
        </w:tc>
        <w:tc>
          <w:tcPr>
            <w:tcW w:w="1476" w:type="dxa"/>
            <w:shd w:val="clear" w:color="auto" w:fill="D9D9D9"/>
          </w:tcPr>
          <w:p w:rsidR="008A487C" w:rsidRPr="00070764" w:rsidRDefault="008A487C">
            <w:pPr>
              <w:rPr>
                <w:rFonts w:ascii="Arial" w:eastAsia="Arial" w:hAnsi="Arial" w:cs="Arial"/>
                <w:color w:val="000000"/>
              </w:rPr>
            </w:pPr>
          </w:p>
        </w:tc>
        <w:tc>
          <w:tcPr>
            <w:tcW w:w="1320" w:type="dxa"/>
            <w:shd w:val="clear" w:color="auto" w:fill="D9D9D9"/>
          </w:tcPr>
          <w:p w:rsidR="008A487C" w:rsidRPr="00070764" w:rsidRDefault="008A487C">
            <w:pPr>
              <w:rPr>
                <w:rFonts w:ascii="Arial" w:eastAsia="Arial" w:hAnsi="Arial" w:cs="Arial"/>
                <w:color w:val="000000"/>
              </w:rPr>
            </w:pPr>
          </w:p>
        </w:tc>
      </w:tr>
      <w:tr w:rsidR="008A487C" w:rsidRPr="00070764" w:rsidTr="004E0ADD">
        <w:tc>
          <w:tcPr>
            <w:tcW w:w="5558" w:type="dxa"/>
          </w:tcPr>
          <w:p w:rsidR="008A487C" w:rsidRPr="00070764" w:rsidRDefault="008A487C" w:rsidP="003844CD">
            <w:pPr>
              <w:rPr>
                <w:rFonts w:ascii="Arial" w:eastAsia="Arial" w:hAnsi="Arial" w:cs="Arial"/>
                <w:b/>
                <w:color w:val="000000"/>
              </w:rPr>
            </w:pPr>
            <w:r w:rsidRPr="00070764">
              <w:rPr>
                <w:rFonts w:ascii="Arial" w:eastAsia="Arial" w:hAnsi="Arial" w:cs="Arial"/>
                <w:b/>
                <w:color w:val="000000"/>
              </w:rPr>
              <w:t xml:space="preserve">Potwierdzoną za zgodność kopię lub oryginał pisemnego potwierdzenia </w:t>
            </w:r>
            <w:r w:rsidRPr="00070764">
              <w:rPr>
                <w:rFonts w:ascii="Arial" w:eastAsia="Arial" w:hAnsi="Arial" w:cs="Arial"/>
                <w:color w:val="000000"/>
              </w:rPr>
              <w:t>(wydanego przez Wykonawcę/ Instytucję</w:t>
            </w:r>
            <w:r w:rsidRPr="00070764">
              <w:rPr>
                <w:rFonts w:ascii="Arial" w:eastAsia="Arial" w:hAnsi="Arial" w:cs="Arial"/>
                <w:b/>
                <w:color w:val="000000"/>
              </w:rPr>
              <w:t xml:space="preserve"> </w:t>
            </w:r>
            <w:r w:rsidRPr="00070764">
              <w:rPr>
                <w:rFonts w:ascii="Arial" w:eastAsia="Arial" w:hAnsi="Arial" w:cs="Arial"/>
                <w:color w:val="000000"/>
              </w:rPr>
              <w:t>Certyfikującą)</w:t>
            </w:r>
            <w:r w:rsidRPr="00070764">
              <w:rPr>
                <w:rFonts w:ascii="Arial" w:eastAsia="Arial" w:hAnsi="Arial" w:cs="Arial"/>
                <w:b/>
                <w:color w:val="000000"/>
              </w:rPr>
              <w:t xml:space="preserve"> przystąpienia do egzaminu kwalifikacyjnego </w:t>
            </w:r>
            <w:r w:rsidRPr="00070764">
              <w:rPr>
                <w:rFonts w:ascii="Arial" w:eastAsia="Arial" w:hAnsi="Arial" w:cs="Arial"/>
                <w:color w:val="000000"/>
              </w:rPr>
              <w:t>(w przypadku uzyskania wyniku negatywnego z egzaminu</w:t>
            </w:r>
            <w:r w:rsidRPr="00070764">
              <w:rPr>
                <w:rFonts w:ascii="Arial" w:eastAsia="Arial" w:hAnsi="Arial" w:cs="Arial"/>
                <w:b/>
                <w:color w:val="000000"/>
              </w:rPr>
              <w:t xml:space="preserve"> </w:t>
            </w:r>
            <w:r w:rsidRPr="00070764">
              <w:rPr>
                <w:rFonts w:ascii="Arial" w:eastAsia="Arial" w:hAnsi="Arial" w:cs="Arial"/>
                <w:color w:val="000000"/>
              </w:rPr>
              <w:t>kwalifikacyjnego).</w:t>
            </w:r>
          </w:p>
        </w:tc>
        <w:tc>
          <w:tcPr>
            <w:tcW w:w="1134" w:type="dxa"/>
          </w:tcPr>
          <w:p w:rsidR="008A487C" w:rsidRPr="00070764" w:rsidRDefault="008A487C">
            <w:pPr>
              <w:rPr>
                <w:rFonts w:ascii="Arial" w:eastAsia="Arial" w:hAnsi="Arial" w:cs="Arial"/>
                <w:color w:val="000000"/>
              </w:rPr>
            </w:pPr>
          </w:p>
        </w:tc>
        <w:tc>
          <w:tcPr>
            <w:tcW w:w="1144" w:type="dxa"/>
          </w:tcPr>
          <w:p w:rsidR="008A487C" w:rsidRPr="00070764" w:rsidRDefault="008A487C">
            <w:pPr>
              <w:rPr>
                <w:rFonts w:ascii="Arial" w:eastAsia="Arial" w:hAnsi="Arial" w:cs="Arial"/>
                <w:color w:val="000000"/>
              </w:rPr>
            </w:pPr>
          </w:p>
        </w:tc>
        <w:tc>
          <w:tcPr>
            <w:tcW w:w="1476" w:type="dxa"/>
            <w:shd w:val="clear" w:color="auto" w:fill="D9D9D9"/>
          </w:tcPr>
          <w:p w:rsidR="008A487C" w:rsidRPr="00070764" w:rsidRDefault="008A487C">
            <w:pPr>
              <w:rPr>
                <w:rFonts w:ascii="Arial" w:eastAsia="Arial" w:hAnsi="Arial" w:cs="Arial"/>
                <w:color w:val="000000"/>
              </w:rPr>
            </w:pPr>
          </w:p>
        </w:tc>
        <w:tc>
          <w:tcPr>
            <w:tcW w:w="1320" w:type="dxa"/>
            <w:shd w:val="clear" w:color="auto" w:fill="D9D9D9"/>
          </w:tcPr>
          <w:p w:rsidR="008A487C" w:rsidRPr="00070764" w:rsidRDefault="008A487C">
            <w:pPr>
              <w:rPr>
                <w:rFonts w:ascii="Arial" w:eastAsia="Arial" w:hAnsi="Arial" w:cs="Arial"/>
                <w:color w:val="000000"/>
              </w:rPr>
            </w:pPr>
          </w:p>
        </w:tc>
      </w:tr>
      <w:tr w:rsidR="008A487C" w:rsidRPr="00070764" w:rsidTr="004E0ADD">
        <w:tc>
          <w:tcPr>
            <w:tcW w:w="5558" w:type="dxa"/>
          </w:tcPr>
          <w:p w:rsidR="008A487C" w:rsidRPr="00070764" w:rsidRDefault="008A487C" w:rsidP="003844CD">
            <w:pPr>
              <w:rPr>
                <w:rFonts w:ascii="Arial" w:eastAsia="Arial" w:hAnsi="Arial" w:cs="Arial"/>
                <w:color w:val="000000"/>
              </w:rPr>
            </w:pPr>
            <w:r w:rsidRPr="00070764">
              <w:rPr>
                <w:rFonts w:ascii="Arial" w:eastAsia="Arial" w:hAnsi="Arial" w:cs="Arial"/>
                <w:b/>
                <w:color w:val="000000"/>
              </w:rPr>
              <w:t xml:space="preserve">Ankietę oceniającą usługę rozwojową </w:t>
            </w:r>
            <w:r w:rsidRPr="00070764">
              <w:rPr>
                <w:rFonts w:ascii="Arial" w:eastAsia="Arial" w:hAnsi="Arial" w:cs="Arial"/>
                <w:color w:val="000000"/>
              </w:rPr>
              <w:t xml:space="preserve">wypełnioną przez Uczestnika/czkę Projektu na indywidualnym </w:t>
            </w:r>
            <w:r w:rsidRPr="00070764">
              <w:rPr>
                <w:rFonts w:ascii="Arial" w:eastAsia="Arial" w:hAnsi="Arial" w:cs="Arial"/>
                <w:color w:val="000000"/>
              </w:rPr>
              <w:lastRenderedPageBreak/>
              <w:t>koncie Uczestniczki/Uczestnika Projektu na stronie BUR</w:t>
            </w:r>
          </w:p>
        </w:tc>
        <w:tc>
          <w:tcPr>
            <w:tcW w:w="1134" w:type="dxa"/>
          </w:tcPr>
          <w:p w:rsidR="008A487C" w:rsidRPr="00070764" w:rsidRDefault="008A487C">
            <w:pPr>
              <w:rPr>
                <w:rFonts w:ascii="Arial" w:eastAsia="Arial" w:hAnsi="Arial" w:cs="Arial"/>
                <w:color w:val="000000"/>
              </w:rPr>
            </w:pPr>
          </w:p>
        </w:tc>
        <w:tc>
          <w:tcPr>
            <w:tcW w:w="1144" w:type="dxa"/>
          </w:tcPr>
          <w:p w:rsidR="008A487C" w:rsidRPr="00070764" w:rsidRDefault="008A487C">
            <w:pPr>
              <w:rPr>
                <w:rFonts w:ascii="Arial" w:eastAsia="Arial" w:hAnsi="Arial" w:cs="Arial"/>
                <w:color w:val="000000"/>
              </w:rPr>
            </w:pPr>
          </w:p>
        </w:tc>
        <w:tc>
          <w:tcPr>
            <w:tcW w:w="1476" w:type="dxa"/>
            <w:shd w:val="clear" w:color="auto" w:fill="D9D9D9"/>
          </w:tcPr>
          <w:p w:rsidR="008A487C" w:rsidRPr="00070764" w:rsidRDefault="008A487C">
            <w:pPr>
              <w:rPr>
                <w:rFonts w:ascii="Arial" w:eastAsia="Arial" w:hAnsi="Arial" w:cs="Arial"/>
                <w:color w:val="000000"/>
              </w:rPr>
            </w:pPr>
          </w:p>
        </w:tc>
        <w:tc>
          <w:tcPr>
            <w:tcW w:w="1320" w:type="dxa"/>
            <w:shd w:val="clear" w:color="auto" w:fill="D9D9D9"/>
          </w:tcPr>
          <w:p w:rsidR="008A487C" w:rsidRPr="00070764" w:rsidRDefault="008A487C">
            <w:pPr>
              <w:rPr>
                <w:rFonts w:ascii="Arial" w:eastAsia="Arial" w:hAnsi="Arial" w:cs="Arial"/>
                <w:color w:val="000000"/>
              </w:rPr>
            </w:pPr>
          </w:p>
        </w:tc>
      </w:tr>
      <w:tr w:rsidR="008A487C" w:rsidRPr="00070764" w:rsidTr="000D5349">
        <w:trPr>
          <w:trHeight w:val="449"/>
        </w:trPr>
        <w:tc>
          <w:tcPr>
            <w:tcW w:w="5558" w:type="dxa"/>
          </w:tcPr>
          <w:p w:rsidR="008A487C" w:rsidRPr="00070764" w:rsidRDefault="008A487C" w:rsidP="003844CD">
            <w:pPr>
              <w:rPr>
                <w:rFonts w:ascii="Arial" w:eastAsia="Arial" w:hAnsi="Arial" w:cs="Arial"/>
                <w:color w:val="000000"/>
              </w:rPr>
            </w:pPr>
            <w:r w:rsidRPr="00070764">
              <w:rPr>
                <w:rFonts w:ascii="Arial" w:eastAsia="Arial" w:hAnsi="Arial" w:cs="Arial"/>
                <w:b/>
                <w:color w:val="000000"/>
              </w:rPr>
              <w:lastRenderedPageBreak/>
              <w:t xml:space="preserve">Kartę Usługi </w:t>
            </w:r>
            <w:r w:rsidRPr="00070764">
              <w:rPr>
                <w:rFonts w:ascii="Arial" w:eastAsia="Arial" w:hAnsi="Arial" w:cs="Arial"/>
                <w:color w:val="000000"/>
              </w:rPr>
              <w:t>na podstawie, której Uczestnik/czka Projektu uczestniczył/a w usłudze rozwojowej</w:t>
            </w:r>
          </w:p>
          <w:p w:rsidR="008A487C" w:rsidRPr="00070764" w:rsidRDefault="008A487C" w:rsidP="003844CD">
            <w:pPr>
              <w:rPr>
                <w:rFonts w:ascii="Arial" w:eastAsia="Arial" w:hAnsi="Arial" w:cs="Arial"/>
                <w:b/>
                <w:color w:val="000000"/>
              </w:rPr>
            </w:pPr>
          </w:p>
        </w:tc>
        <w:tc>
          <w:tcPr>
            <w:tcW w:w="1134" w:type="dxa"/>
          </w:tcPr>
          <w:p w:rsidR="008A487C" w:rsidRPr="00070764" w:rsidRDefault="008A487C">
            <w:pPr>
              <w:rPr>
                <w:rFonts w:ascii="Arial" w:eastAsia="Arial" w:hAnsi="Arial" w:cs="Arial"/>
                <w:color w:val="000000"/>
              </w:rPr>
            </w:pPr>
          </w:p>
        </w:tc>
        <w:tc>
          <w:tcPr>
            <w:tcW w:w="1144" w:type="dxa"/>
          </w:tcPr>
          <w:p w:rsidR="008A487C" w:rsidRPr="00070764" w:rsidRDefault="008A487C">
            <w:pPr>
              <w:rPr>
                <w:rFonts w:ascii="Arial" w:eastAsia="Arial" w:hAnsi="Arial" w:cs="Arial"/>
                <w:color w:val="000000"/>
              </w:rPr>
            </w:pPr>
          </w:p>
        </w:tc>
        <w:tc>
          <w:tcPr>
            <w:tcW w:w="1476" w:type="dxa"/>
            <w:shd w:val="clear" w:color="auto" w:fill="D9D9D9"/>
          </w:tcPr>
          <w:p w:rsidR="008A487C" w:rsidRPr="00070764" w:rsidRDefault="008A487C">
            <w:pPr>
              <w:rPr>
                <w:rFonts w:ascii="Arial" w:eastAsia="Arial" w:hAnsi="Arial" w:cs="Arial"/>
                <w:color w:val="000000"/>
              </w:rPr>
            </w:pPr>
          </w:p>
        </w:tc>
        <w:tc>
          <w:tcPr>
            <w:tcW w:w="1320" w:type="dxa"/>
            <w:shd w:val="clear" w:color="auto" w:fill="D9D9D9"/>
          </w:tcPr>
          <w:p w:rsidR="008A487C" w:rsidRPr="00070764" w:rsidRDefault="008A487C">
            <w:pPr>
              <w:rPr>
                <w:rFonts w:ascii="Arial" w:eastAsia="Arial" w:hAnsi="Arial" w:cs="Arial"/>
                <w:color w:val="000000"/>
              </w:rPr>
            </w:pPr>
          </w:p>
        </w:tc>
      </w:tr>
    </w:tbl>
    <w:p w:rsidR="008A487C" w:rsidRPr="00070764" w:rsidRDefault="008A487C">
      <w:pPr>
        <w:pBdr>
          <w:top w:val="nil"/>
          <w:left w:val="nil"/>
          <w:bottom w:val="nil"/>
          <w:right w:val="nil"/>
          <w:between w:val="nil"/>
        </w:pBdr>
        <w:tabs>
          <w:tab w:val="left" w:pos="4253"/>
        </w:tabs>
        <w:rPr>
          <w:rFonts w:ascii="Arial" w:eastAsia="Arial" w:hAnsi="Arial" w:cs="Arial"/>
          <w:i/>
          <w:color w:val="000000"/>
        </w:rPr>
      </w:pPr>
      <w:r w:rsidRPr="00070764">
        <w:rPr>
          <w:rFonts w:ascii="Arial" w:eastAsia="Arial" w:hAnsi="Arial" w:cs="Arial"/>
          <w:i/>
          <w:color w:val="000000"/>
        </w:rPr>
        <w:t xml:space="preserve">Świadomy/-a odpowiedzialności karnej wynikającej z art. 233 § 1 kodeksu karnego przewidującego karę pozbawienia wolnościom  6 miesięcy do 8 lat za zeznanie nieprawdy </w:t>
      </w:r>
      <w:r w:rsidRPr="00070764">
        <w:rPr>
          <w:rFonts w:ascii="Arial" w:eastAsia="Arial" w:hAnsi="Arial" w:cs="Arial"/>
          <w:i/>
          <w:color w:val="000000"/>
        </w:rPr>
        <w:br/>
        <w:t>i zatajenie prawdy, za składanie oświadczeń niezgodnych z prawdą</w:t>
      </w:r>
    </w:p>
    <w:p w:rsidR="008A487C" w:rsidRPr="00070764" w:rsidRDefault="008A487C">
      <w:pPr>
        <w:pBdr>
          <w:top w:val="nil"/>
          <w:left w:val="nil"/>
          <w:bottom w:val="nil"/>
          <w:right w:val="nil"/>
          <w:between w:val="nil"/>
        </w:pBdr>
        <w:tabs>
          <w:tab w:val="left" w:pos="4253"/>
        </w:tabs>
        <w:rPr>
          <w:rFonts w:ascii="Arial" w:eastAsia="Arial" w:hAnsi="Arial" w:cs="Arial"/>
          <w:b/>
          <w:i/>
          <w:color w:val="000000"/>
        </w:rPr>
      </w:pPr>
      <w:r w:rsidRPr="00070764">
        <w:rPr>
          <w:rFonts w:ascii="Arial" w:eastAsia="Arial" w:hAnsi="Arial" w:cs="Arial"/>
          <w:b/>
          <w:i/>
          <w:color w:val="000000"/>
        </w:rPr>
        <w:t>OŚWIADCZAM, że:</w:t>
      </w:r>
    </w:p>
    <w:p w:rsidR="008A487C" w:rsidRPr="00070764" w:rsidRDefault="008A487C">
      <w:pPr>
        <w:numPr>
          <w:ilvl w:val="0"/>
          <w:numId w:val="23"/>
        </w:numPr>
        <w:pBdr>
          <w:top w:val="nil"/>
          <w:left w:val="nil"/>
          <w:bottom w:val="nil"/>
          <w:right w:val="nil"/>
          <w:between w:val="nil"/>
        </w:pBdr>
        <w:tabs>
          <w:tab w:val="left" w:pos="4253"/>
        </w:tabs>
        <w:spacing w:after="0" w:line="240" w:lineRule="auto"/>
        <w:rPr>
          <w:rFonts w:ascii="Arial" w:eastAsia="Arial" w:hAnsi="Arial" w:cs="Arial"/>
          <w:color w:val="000000"/>
        </w:rPr>
      </w:pPr>
      <w:r w:rsidRPr="00070764">
        <w:rPr>
          <w:rFonts w:ascii="Arial" w:eastAsia="Arial" w:hAnsi="Arial" w:cs="Arial"/>
          <w:color w:val="000000"/>
        </w:rPr>
        <w:t>zgodnie z moją wiedzą wydatki wskazane we wniosku rozliczeniowym jako kwalifikowalne zostały poniesione zgodnie ze wszystkimi zasadami kwalifikowalności wydatków, które to zasady wynikają z zapisów zawartej Umowy trójstronnej;</w:t>
      </w:r>
    </w:p>
    <w:p w:rsidR="008A487C" w:rsidRPr="00070764" w:rsidRDefault="008A487C">
      <w:pPr>
        <w:numPr>
          <w:ilvl w:val="0"/>
          <w:numId w:val="23"/>
        </w:numPr>
        <w:pBdr>
          <w:top w:val="nil"/>
          <w:left w:val="nil"/>
          <w:bottom w:val="nil"/>
          <w:right w:val="nil"/>
          <w:between w:val="nil"/>
        </w:pBdr>
        <w:tabs>
          <w:tab w:val="left" w:pos="4253"/>
        </w:tabs>
        <w:spacing w:after="0" w:line="240" w:lineRule="auto"/>
        <w:rPr>
          <w:rFonts w:ascii="Arial" w:eastAsia="Arial" w:hAnsi="Arial" w:cs="Arial"/>
          <w:color w:val="000000"/>
        </w:rPr>
      </w:pPr>
      <w:r w:rsidRPr="00070764">
        <w:rPr>
          <w:rFonts w:ascii="Arial" w:eastAsia="Arial" w:hAnsi="Arial" w:cs="Arial"/>
          <w:color w:val="000000"/>
        </w:rPr>
        <w:t>powyższe dane są zgodne ze stanem prawnym i faktycznym, we wniosku rozliczeniowym nie pominięto żadnych istotnych informacji ani nie podano nieprawdziwych informacji, które mogłyby wpłynąć na ocenę kwalifikowalności wydatków;</w:t>
      </w:r>
    </w:p>
    <w:p w:rsidR="008A487C" w:rsidRPr="00070764" w:rsidRDefault="008A487C">
      <w:pPr>
        <w:numPr>
          <w:ilvl w:val="0"/>
          <w:numId w:val="23"/>
        </w:numPr>
        <w:pBdr>
          <w:top w:val="nil"/>
          <w:left w:val="nil"/>
          <w:bottom w:val="nil"/>
          <w:right w:val="nil"/>
          <w:between w:val="nil"/>
        </w:pBdr>
        <w:tabs>
          <w:tab w:val="left" w:pos="4253"/>
        </w:tabs>
        <w:spacing w:after="0" w:line="240" w:lineRule="auto"/>
        <w:rPr>
          <w:rFonts w:ascii="Arial" w:eastAsia="Arial" w:hAnsi="Arial" w:cs="Arial"/>
          <w:color w:val="000000"/>
        </w:rPr>
      </w:pPr>
      <w:r w:rsidRPr="00070764">
        <w:rPr>
          <w:rFonts w:ascii="Arial" w:eastAsia="Arial" w:hAnsi="Arial" w:cs="Arial"/>
          <w:color w:val="000000"/>
        </w:rPr>
        <w:t>usługa rozwojowa realizowana w ramach projektu „Rozkwit kwalifikacji zawodowych osób dorosłych” nie jest finansowana z innych źródeł w szczególności przez innych Operatorów lub w ramach innych programów</w:t>
      </w:r>
    </w:p>
    <w:p w:rsidR="008A487C" w:rsidRPr="00070764" w:rsidRDefault="008A487C">
      <w:pPr>
        <w:pBdr>
          <w:top w:val="nil"/>
          <w:left w:val="nil"/>
          <w:bottom w:val="nil"/>
          <w:right w:val="nil"/>
          <w:between w:val="nil"/>
        </w:pBdr>
        <w:tabs>
          <w:tab w:val="left" w:pos="4253"/>
        </w:tabs>
        <w:ind w:hanging="2"/>
        <w:jc w:val="both"/>
        <w:rPr>
          <w:rFonts w:ascii="Arial" w:eastAsia="Arial" w:hAnsi="Arial" w:cs="Arial"/>
          <w:color w:val="000000"/>
        </w:rPr>
      </w:pPr>
    </w:p>
    <w:p w:rsidR="008A487C" w:rsidRPr="00070764" w:rsidRDefault="008A487C">
      <w:pPr>
        <w:pBdr>
          <w:top w:val="nil"/>
          <w:left w:val="nil"/>
          <w:bottom w:val="nil"/>
          <w:right w:val="nil"/>
          <w:between w:val="nil"/>
        </w:pBdr>
        <w:tabs>
          <w:tab w:val="left" w:pos="4253"/>
        </w:tabs>
        <w:jc w:val="both"/>
        <w:rPr>
          <w:rFonts w:ascii="Arial" w:eastAsia="Arial" w:hAnsi="Arial" w:cs="Arial"/>
          <w:color w:val="000000"/>
        </w:rPr>
      </w:pPr>
      <w:r w:rsidRPr="00070764">
        <w:rPr>
          <w:rFonts w:ascii="Arial" w:eastAsia="Arial" w:hAnsi="Arial" w:cs="Arial"/>
          <w:color w:val="000000"/>
        </w:rPr>
        <w:t>……………………………                              ………………..……………………</w:t>
      </w:r>
      <w:r w:rsidR="00454493">
        <w:rPr>
          <w:rFonts w:ascii="Arial" w:eastAsia="Arial" w:hAnsi="Arial" w:cs="Arial"/>
          <w:color w:val="000000"/>
        </w:rPr>
        <w:br/>
      </w:r>
      <w:r w:rsidRPr="00070764">
        <w:rPr>
          <w:rFonts w:ascii="Arial" w:eastAsia="Arial" w:hAnsi="Arial" w:cs="Arial"/>
          <w:color w:val="000000"/>
        </w:rPr>
        <w:t xml:space="preserve">miejscowość i data                                                         Czytelny podpis Uczestnika/czki Projektu </w:t>
      </w: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2088"/>
        <w:gridCol w:w="1314"/>
        <w:gridCol w:w="880"/>
        <w:gridCol w:w="2664"/>
      </w:tblGrid>
      <w:tr w:rsidR="008A487C" w:rsidRPr="00070764">
        <w:trPr>
          <w:trHeight w:val="361"/>
        </w:trPr>
        <w:tc>
          <w:tcPr>
            <w:tcW w:w="10632" w:type="dxa"/>
            <w:gridSpan w:val="5"/>
            <w:shd w:val="clear" w:color="auto" w:fill="BFBFBF"/>
          </w:tcPr>
          <w:p w:rsidR="008A487C" w:rsidRPr="00070764" w:rsidRDefault="008A487C" w:rsidP="00F52E86">
            <w:pPr>
              <w:numPr>
                <w:ilvl w:val="0"/>
                <w:numId w:val="30"/>
              </w:numPr>
              <w:pBdr>
                <w:top w:val="nil"/>
                <w:left w:val="nil"/>
                <w:bottom w:val="nil"/>
                <w:right w:val="nil"/>
                <w:between w:val="nil"/>
              </w:pBdr>
              <w:jc w:val="center"/>
              <w:rPr>
                <w:rFonts w:ascii="Arial" w:eastAsia="Arial" w:hAnsi="Arial" w:cs="Arial"/>
                <w:b/>
                <w:color w:val="000000"/>
              </w:rPr>
            </w:pPr>
            <w:r w:rsidRPr="00070764">
              <w:rPr>
                <w:rFonts w:ascii="Arial" w:eastAsia="Arial" w:hAnsi="Arial" w:cs="Arial"/>
                <w:b/>
                <w:color w:val="000000"/>
              </w:rPr>
              <w:t>OCENA WNIOSKU ROZLICZENIOWEGO</w:t>
            </w:r>
            <w:r w:rsidRPr="00070764">
              <w:rPr>
                <w:rFonts w:ascii="Arial" w:eastAsia="Arial" w:hAnsi="Arial" w:cs="Arial"/>
                <w:b/>
                <w:color w:val="000000"/>
              </w:rPr>
              <w:br/>
              <w:t xml:space="preserve">(wypełnia personel Projektu) </w:t>
            </w:r>
          </w:p>
        </w:tc>
      </w:tr>
      <w:tr w:rsidR="008A487C" w:rsidRPr="00070764">
        <w:tc>
          <w:tcPr>
            <w:tcW w:w="3686" w:type="dxa"/>
            <w:shd w:val="clear" w:color="auto" w:fill="D9D9D9"/>
          </w:tcPr>
          <w:p w:rsidR="008A487C" w:rsidRPr="00070764" w:rsidRDefault="008A487C" w:rsidP="00F52E86">
            <w:pPr>
              <w:rPr>
                <w:rFonts w:ascii="Arial" w:eastAsia="Arial" w:hAnsi="Arial" w:cs="Arial"/>
                <w:color w:val="000000"/>
              </w:rPr>
            </w:pPr>
            <w:r w:rsidRPr="00070764">
              <w:rPr>
                <w:rFonts w:ascii="Arial" w:eastAsia="Arial" w:hAnsi="Arial" w:cs="Arial"/>
                <w:color w:val="000000"/>
              </w:rPr>
              <w:t>Czy Uczestnik/czka Projektu dostarczył/a wszystkie wymagane umową dokumenty?</w:t>
            </w:r>
          </w:p>
        </w:tc>
        <w:tc>
          <w:tcPr>
            <w:tcW w:w="3402" w:type="dxa"/>
            <w:gridSpan w:val="2"/>
            <w:shd w:val="clear" w:color="auto" w:fill="D9D9D9"/>
          </w:tcPr>
          <w:p w:rsidR="008A487C" w:rsidRPr="00070764" w:rsidRDefault="008A487C">
            <w:pPr>
              <w:jc w:val="center"/>
              <w:rPr>
                <w:rFonts w:ascii="Arial" w:eastAsia="Arial" w:hAnsi="Arial" w:cs="Arial"/>
                <w:color w:val="000000"/>
              </w:rPr>
            </w:pPr>
          </w:p>
          <w:p w:rsidR="008A487C" w:rsidRPr="00070764" w:rsidRDefault="008A487C">
            <w:pPr>
              <w:numPr>
                <w:ilvl w:val="0"/>
                <w:numId w:val="24"/>
              </w:numPr>
              <w:pBdr>
                <w:top w:val="nil"/>
                <w:left w:val="nil"/>
                <w:bottom w:val="nil"/>
                <w:right w:val="nil"/>
                <w:between w:val="nil"/>
              </w:pBdr>
              <w:rPr>
                <w:rFonts w:ascii="Arial" w:eastAsia="Arial" w:hAnsi="Arial" w:cs="Arial"/>
                <w:color w:val="000000"/>
              </w:rPr>
            </w:pPr>
            <w:r w:rsidRPr="00070764">
              <w:rPr>
                <w:rFonts w:ascii="Arial" w:eastAsia="Arial" w:hAnsi="Arial" w:cs="Arial"/>
                <w:color w:val="000000"/>
              </w:rPr>
              <w:t>TAK</w:t>
            </w:r>
          </w:p>
        </w:tc>
        <w:tc>
          <w:tcPr>
            <w:tcW w:w="3544" w:type="dxa"/>
            <w:gridSpan w:val="2"/>
            <w:shd w:val="clear" w:color="auto" w:fill="D9D9D9"/>
          </w:tcPr>
          <w:p w:rsidR="008A487C" w:rsidRPr="00070764" w:rsidRDefault="008A487C">
            <w:pPr>
              <w:jc w:val="center"/>
              <w:rPr>
                <w:rFonts w:ascii="Arial" w:eastAsia="Arial" w:hAnsi="Arial" w:cs="Arial"/>
                <w:color w:val="000000"/>
              </w:rPr>
            </w:pPr>
          </w:p>
          <w:p w:rsidR="008A487C" w:rsidRPr="00070764" w:rsidRDefault="008A487C">
            <w:pPr>
              <w:numPr>
                <w:ilvl w:val="0"/>
                <w:numId w:val="24"/>
              </w:numPr>
              <w:pBdr>
                <w:top w:val="nil"/>
                <w:left w:val="nil"/>
                <w:bottom w:val="nil"/>
                <w:right w:val="nil"/>
                <w:between w:val="nil"/>
              </w:pBdr>
              <w:rPr>
                <w:rFonts w:ascii="Arial" w:eastAsia="Arial" w:hAnsi="Arial" w:cs="Arial"/>
                <w:color w:val="000000"/>
              </w:rPr>
            </w:pPr>
            <w:r w:rsidRPr="00070764">
              <w:rPr>
                <w:rFonts w:ascii="Arial" w:eastAsia="Arial" w:hAnsi="Arial" w:cs="Arial"/>
                <w:color w:val="000000"/>
              </w:rPr>
              <w:t>NIE</w:t>
            </w:r>
          </w:p>
        </w:tc>
      </w:tr>
      <w:tr w:rsidR="008A487C" w:rsidRPr="00070764">
        <w:tc>
          <w:tcPr>
            <w:tcW w:w="3686" w:type="dxa"/>
            <w:shd w:val="clear" w:color="auto" w:fill="D9D9D9"/>
          </w:tcPr>
          <w:p w:rsidR="008A487C" w:rsidRPr="00070764" w:rsidRDefault="008A487C">
            <w:pPr>
              <w:rPr>
                <w:rFonts w:ascii="Arial" w:eastAsia="Arial" w:hAnsi="Arial" w:cs="Arial"/>
                <w:color w:val="000000"/>
              </w:rPr>
            </w:pPr>
            <w:r w:rsidRPr="00070764">
              <w:rPr>
                <w:rFonts w:ascii="Arial" w:eastAsia="Arial" w:hAnsi="Arial" w:cs="Arial"/>
                <w:color w:val="000000"/>
              </w:rPr>
              <w:t>Czy dostarczone przez Uczestnika/czkę</w:t>
            </w:r>
          </w:p>
          <w:p w:rsidR="008A487C" w:rsidRPr="00070764" w:rsidRDefault="008A487C">
            <w:pPr>
              <w:rPr>
                <w:rFonts w:ascii="Arial" w:eastAsia="Arial" w:hAnsi="Arial" w:cs="Arial"/>
                <w:color w:val="000000"/>
              </w:rPr>
            </w:pPr>
            <w:r w:rsidRPr="00070764">
              <w:rPr>
                <w:rFonts w:ascii="Arial" w:eastAsia="Arial" w:hAnsi="Arial" w:cs="Arial"/>
                <w:color w:val="000000"/>
              </w:rPr>
              <w:t>Projektu dokumenty spełniają wymagania określone w umowie trójstronnej?</w:t>
            </w:r>
          </w:p>
        </w:tc>
        <w:tc>
          <w:tcPr>
            <w:tcW w:w="3402" w:type="dxa"/>
            <w:gridSpan w:val="2"/>
            <w:shd w:val="clear" w:color="auto" w:fill="D9D9D9"/>
          </w:tcPr>
          <w:p w:rsidR="008A487C" w:rsidRPr="00070764" w:rsidRDefault="008A487C">
            <w:pPr>
              <w:rPr>
                <w:rFonts w:ascii="Arial" w:eastAsia="Arial" w:hAnsi="Arial" w:cs="Arial"/>
                <w:color w:val="000000"/>
              </w:rPr>
            </w:pPr>
          </w:p>
          <w:p w:rsidR="008A487C" w:rsidRPr="00070764" w:rsidRDefault="008A487C">
            <w:pPr>
              <w:numPr>
                <w:ilvl w:val="0"/>
                <w:numId w:val="2"/>
              </w:numPr>
              <w:pBdr>
                <w:top w:val="nil"/>
                <w:left w:val="nil"/>
                <w:bottom w:val="nil"/>
                <w:right w:val="nil"/>
                <w:between w:val="nil"/>
              </w:pBdr>
              <w:rPr>
                <w:rFonts w:ascii="Arial" w:eastAsia="Arial" w:hAnsi="Arial" w:cs="Arial"/>
                <w:color w:val="000000"/>
              </w:rPr>
            </w:pPr>
            <w:r w:rsidRPr="00070764">
              <w:rPr>
                <w:rFonts w:ascii="Arial" w:eastAsia="Arial" w:hAnsi="Arial" w:cs="Arial"/>
                <w:color w:val="000000"/>
              </w:rPr>
              <w:t>TAK</w:t>
            </w:r>
          </w:p>
          <w:p w:rsidR="008A487C" w:rsidRPr="00070764" w:rsidRDefault="008A487C">
            <w:pPr>
              <w:rPr>
                <w:rFonts w:ascii="Arial" w:eastAsia="Arial" w:hAnsi="Arial" w:cs="Arial"/>
                <w:color w:val="000000"/>
              </w:rPr>
            </w:pPr>
          </w:p>
        </w:tc>
        <w:tc>
          <w:tcPr>
            <w:tcW w:w="3544" w:type="dxa"/>
            <w:gridSpan w:val="2"/>
            <w:shd w:val="clear" w:color="auto" w:fill="D9D9D9"/>
          </w:tcPr>
          <w:p w:rsidR="008A487C" w:rsidRPr="00070764" w:rsidRDefault="008A487C">
            <w:pPr>
              <w:rPr>
                <w:rFonts w:ascii="Arial" w:eastAsia="Arial" w:hAnsi="Arial" w:cs="Arial"/>
                <w:color w:val="000000"/>
              </w:rPr>
            </w:pPr>
          </w:p>
          <w:p w:rsidR="008A487C" w:rsidRPr="00070764" w:rsidRDefault="008A487C">
            <w:pPr>
              <w:numPr>
                <w:ilvl w:val="0"/>
                <w:numId w:val="2"/>
              </w:numPr>
              <w:pBdr>
                <w:top w:val="nil"/>
                <w:left w:val="nil"/>
                <w:bottom w:val="nil"/>
                <w:right w:val="nil"/>
                <w:between w:val="nil"/>
              </w:pBdr>
              <w:rPr>
                <w:rFonts w:ascii="Arial" w:eastAsia="Arial" w:hAnsi="Arial" w:cs="Arial"/>
                <w:color w:val="000000"/>
              </w:rPr>
            </w:pPr>
            <w:r w:rsidRPr="00070764">
              <w:rPr>
                <w:rFonts w:ascii="Arial" w:eastAsia="Arial" w:hAnsi="Arial" w:cs="Arial"/>
                <w:color w:val="000000"/>
              </w:rPr>
              <w:t>NIE</w:t>
            </w:r>
          </w:p>
        </w:tc>
      </w:tr>
      <w:tr w:rsidR="008A487C" w:rsidRPr="00070764">
        <w:tc>
          <w:tcPr>
            <w:tcW w:w="3686" w:type="dxa"/>
            <w:shd w:val="clear" w:color="auto" w:fill="D9D9D9"/>
          </w:tcPr>
          <w:p w:rsidR="008A487C" w:rsidRPr="00070764" w:rsidRDefault="008A487C">
            <w:pPr>
              <w:rPr>
                <w:rFonts w:ascii="Arial" w:eastAsia="Arial" w:hAnsi="Arial" w:cs="Arial"/>
                <w:color w:val="000000"/>
              </w:rPr>
            </w:pPr>
            <w:r w:rsidRPr="00070764">
              <w:rPr>
                <w:rFonts w:ascii="Arial" w:eastAsia="Arial" w:hAnsi="Arial" w:cs="Arial"/>
                <w:color w:val="000000"/>
              </w:rPr>
              <w:t>Uzasadnienie konieczności uzupełnienia wniosku rozliczeniowego</w:t>
            </w:r>
          </w:p>
        </w:tc>
        <w:tc>
          <w:tcPr>
            <w:tcW w:w="6946" w:type="dxa"/>
            <w:gridSpan w:val="4"/>
            <w:shd w:val="clear" w:color="auto" w:fill="D9D9D9"/>
          </w:tcPr>
          <w:p w:rsidR="008A487C" w:rsidRPr="00070764" w:rsidRDefault="008A487C">
            <w:pPr>
              <w:rPr>
                <w:rFonts w:ascii="Arial" w:eastAsia="Arial" w:hAnsi="Arial" w:cs="Arial"/>
                <w:color w:val="000000"/>
              </w:rPr>
            </w:pPr>
          </w:p>
        </w:tc>
      </w:tr>
      <w:tr w:rsidR="008A487C" w:rsidRPr="00070764">
        <w:tc>
          <w:tcPr>
            <w:tcW w:w="3686" w:type="dxa"/>
            <w:shd w:val="clear" w:color="auto" w:fill="D9D9D9"/>
          </w:tcPr>
          <w:p w:rsidR="008A487C" w:rsidRPr="00070764" w:rsidRDefault="008A487C" w:rsidP="00013ED5">
            <w:pPr>
              <w:rPr>
                <w:rFonts w:ascii="Arial" w:eastAsia="Arial" w:hAnsi="Arial" w:cs="Arial"/>
                <w:color w:val="000000"/>
              </w:rPr>
            </w:pPr>
            <w:r w:rsidRPr="00070764">
              <w:rPr>
                <w:rFonts w:ascii="Arial" w:eastAsia="Arial" w:hAnsi="Arial" w:cs="Arial"/>
                <w:color w:val="000000"/>
              </w:rPr>
              <w:lastRenderedPageBreak/>
              <w:t>Wezwanie do uzupełnień przekazano</w:t>
            </w:r>
          </w:p>
        </w:tc>
        <w:tc>
          <w:tcPr>
            <w:tcW w:w="2088" w:type="dxa"/>
            <w:shd w:val="clear" w:color="auto" w:fill="D9D9D9"/>
          </w:tcPr>
          <w:p w:rsidR="008A487C" w:rsidRPr="00070764" w:rsidRDefault="008A487C">
            <w:pPr>
              <w:numPr>
                <w:ilvl w:val="0"/>
                <w:numId w:val="2"/>
              </w:numPr>
              <w:pBdr>
                <w:top w:val="nil"/>
                <w:left w:val="nil"/>
                <w:bottom w:val="nil"/>
                <w:right w:val="nil"/>
                <w:between w:val="nil"/>
              </w:pBdr>
              <w:rPr>
                <w:rFonts w:ascii="Arial" w:eastAsia="Arial" w:hAnsi="Arial" w:cs="Arial"/>
                <w:color w:val="000000"/>
              </w:rPr>
            </w:pPr>
            <w:r w:rsidRPr="00070764">
              <w:rPr>
                <w:rFonts w:ascii="Arial" w:eastAsia="Arial" w:hAnsi="Arial" w:cs="Arial"/>
                <w:color w:val="000000"/>
              </w:rPr>
              <w:t>osobiście</w:t>
            </w:r>
          </w:p>
        </w:tc>
        <w:tc>
          <w:tcPr>
            <w:tcW w:w="2194" w:type="dxa"/>
            <w:gridSpan w:val="2"/>
            <w:shd w:val="clear" w:color="auto" w:fill="D9D9D9"/>
          </w:tcPr>
          <w:p w:rsidR="008A487C" w:rsidRPr="00070764" w:rsidRDefault="008A487C">
            <w:pPr>
              <w:numPr>
                <w:ilvl w:val="0"/>
                <w:numId w:val="2"/>
              </w:numPr>
              <w:pBdr>
                <w:top w:val="nil"/>
                <w:left w:val="nil"/>
                <w:bottom w:val="nil"/>
                <w:right w:val="nil"/>
                <w:between w:val="nil"/>
              </w:pBdr>
              <w:rPr>
                <w:rFonts w:ascii="Arial" w:eastAsia="Arial" w:hAnsi="Arial" w:cs="Arial"/>
                <w:color w:val="000000"/>
              </w:rPr>
            </w:pPr>
            <w:r w:rsidRPr="00070764">
              <w:rPr>
                <w:rFonts w:ascii="Arial" w:eastAsia="Arial" w:hAnsi="Arial" w:cs="Arial"/>
                <w:color w:val="000000"/>
              </w:rPr>
              <w:t>telefonicznie</w:t>
            </w:r>
          </w:p>
        </w:tc>
        <w:tc>
          <w:tcPr>
            <w:tcW w:w="2664" w:type="dxa"/>
            <w:shd w:val="clear" w:color="auto" w:fill="D9D9D9"/>
          </w:tcPr>
          <w:p w:rsidR="008A487C" w:rsidRPr="00070764" w:rsidRDefault="008A487C" w:rsidP="00F52E86">
            <w:pPr>
              <w:numPr>
                <w:ilvl w:val="0"/>
                <w:numId w:val="2"/>
              </w:numPr>
              <w:pBdr>
                <w:top w:val="nil"/>
                <w:left w:val="nil"/>
                <w:bottom w:val="nil"/>
                <w:right w:val="nil"/>
                <w:between w:val="nil"/>
              </w:pBdr>
              <w:ind w:left="714" w:hanging="357"/>
              <w:rPr>
                <w:rFonts w:ascii="Arial" w:eastAsia="Arial" w:hAnsi="Arial" w:cs="Arial"/>
                <w:color w:val="000000"/>
              </w:rPr>
            </w:pPr>
            <w:r w:rsidRPr="00070764">
              <w:rPr>
                <w:rFonts w:ascii="Arial" w:eastAsia="Arial" w:hAnsi="Arial" w:cs="Arial"/>
                <w:color w:val="000000"/>
              </w:rPr>
              <w:t xml:space="preserve">za pośrednictwem e-mail </w:t>
            </w:r>
          </w:p>
        </w:tc>
      </w:tr>
      <w:tr w:rsidR="008A487C" w:rsidRPr="00070764">
        <w:tc>
          <w:tcPr>
            <w:tcW w:w="3686" w:type="dxa"/>
            <w:shd w:val="clear" w:color="auto" w:fill="D9D9D9"/>
          </w:tcPr>
          <w:p w:rsidR="008A487C" w:rsidRPr="00070764" w:rsidRDefault="008A487C">
            <w:pPr>
              <w:rPr>
                <w:rFonts w:ascii="Arial" w:eastAsia="Arial" w:hAnsi="Arial" w:cs="Arial"/>
                <w:color w:val="000000"/>
              </w:rPr>
            </w:pPr>
            <w:r w:rsidRPr="00070764">
              <w:rPr>
                <w:rFonts w:ascii="Arial" w:eastAsia="Arial" w:hAnsi="Arial" w:cs="Arial"/>
                <w:color w:val="000000"/>
              </w:rPr>
              <w:t>Data przekazania wezwania do uzupełnień</w:t>
            </w:r>
          </w:p>
        </w:tc>
        <w:tc>
          <w:tcPr>
            <w:tcW w:w="6946" w:type="dxa"/>
            <w:gridSpan w:val="4"/>
            <w:shd w:val="clear" w:color="auto" w:fill="D9D9D9"/>
          </w:tcPr>
          <w:p w:rsidR="008A487C" w:rsidRPr="00070764" w:rsidRDefault="008A487C">
            <w:pPr>
              <w:rPr>
                <w:rFonts w:ascii="Arial" w:eastAsia="Arial" w:hAnsi="Arial" w:cs="Arial"/>
                <w:color w:val="000000"/>
              </w:rPr>
            </w:pPr>
          </w:p>
        </w:tc>
      </w:tr>
      <w:tr w:rsidR="008A487C" w:rsidRPr="00070764" w:rsidTr="00905B32">
        <w:trPr>
          <w:trHeight w:val="300"/>
        </w:trPr>
        <w:tc>
          <w:tcPr>
            <w:tcW w:w="3686" w:type="dxa"/>
            <w:shd w:val="clear" w:color="auto" w:fill="D9D9D9"/>
          </w:tcPr>
          <w:p w:rsidR="008A487C" w:rsidRPr="00070764" w:rsidRDefault="008A487C">
            <w:pPr>
              <w:rPr>
                <w:rFonts w:ascii="Arial" w:eastAsia="Arial" w:hAnsi="Arial" w:cs="Arial"/>
                <w:color w:val="000000"/>
              </w:rPr>
            </w:pPr>
            <w:r w:rsidRPr="00070764">
              <w:rPr>
                <w:rFonts w:ascii="Arial" w:eastAsia="Arial" w:hAnsi="Arial" w:cs="Arial"/>
                <w:color w:val="000000"/>
              </w:rPr>
              <w:t>Termin na uzupełnienie (data)</w:t>
            </w:r>
            <w:r w:rsidRPr="00070764">
              <w:rPr>
                <w:rFonts w:ascii="Arial" w:eastAsia="Arial" w:hAnsi="Arial" w:cs="Arial"/>
                <w:color w:val="000000"/>
              </w:rPr>
              <w:br/>
            </w:r>
          </w:p>
        </w:tc>
        <w:tc>
          <w:tcPr>
            <w:tcW w:w="6946" w:type="dxa"/>
            <w:gridSpan w:val="4"/>
            <w:shd w:val="clear" w:color="auto" w:fill="D9D9D9"/>
          </w:tcPr>
          <w:p w:rsidR="008A487C" w:rsidRPr="00070764" w:rsidRDefault="008A487C">
            <w:pPr>
              <w:rPr>
                <w:rFonts w:ascii="Arial" w:eastAsia="Arial" w:hAnsi="Arial" w:cs="Arial"/>
                <w:color w:val="000000"/>
              </w:rPr>
            </w:pPr>
          </w:p>
        </w:tc>
      </w:tr>
      <w:tr w:rsidR="008A487C" w:rsidRPr="00070764">
        <w:tc>
          <w:tcPr>
            <w:tcW w:w="3686" w:type="dxa"/>
            <w:shd w:val="clear" w:color="auto" w:fill="D9D9D9"/>
          </w:tcPr>
          <w:p w:rsidR="008A487C" w:rsidRPr="00070764" w:rsidRDefault="008A487C">
            <w:pPr>
              <w:rPr>
                <w:rFonts w:ascii="Arial" w:eastAsia="Arial" w:hAnsi="Arial" w:cs="Arial"/>
                <w:color w:val="000000"/>
              </w:rPr>
            </w:pPr>
            <w:r w:rsidRPr="00070764">
              <w:rPr>
                <w:rFonts w:ascii="Arial" w:eastAsia="Arial" w:hAnsi="Arial" w:cs="Arial"/>
                <w:color w:val="000000"/>
              </w:rPr>
              <w:t>Data i podpis pracownika prowadzącego ocenę wniosku rozliczeniowego</w:t>
            </w:r>
          </w:p>
        </w:tc>
        <w:tc>
          <w:tcPr>
            <w:tcW w:w="6946" w:type="dxa"/>
            <w:gridSpan w:val="4"/>
            <w:shd w:val="clear" w:color="auto" w:fill="D9D9D9"/>
          </w:tcPr>
          <w:p w:rsidR="008A487C" w:rsidRPr="00070764" w:rsidRDefault="008A487C">
            <w:pPr>
              <w:rPr>
                <w:rFonts w:ascii="Arial" w:eastAsia="Arial" w:hAnsi="Arial" w:cs="Arial"/>
                <w:color w:val="000000"/>
              </w:rPr>
            </w:pPr>
          </w:p>
        </w:tc>
      </w:tr>
    </w:tbl>
    <w:p w:rsidR="008A487C" w:rsidRPr="00070764" w:rsidRDefault="008A487C">
      <w:pPr>
        <w:spacing w:line="240" w:lineRule="auto"/>
        <w:rPr>
          <w:rFonts w:ascii="Arial" w:eastAsia="Arial" w:hAnsi="Arial" w:cs="Arial"/>
        </w:rPr>
      </w:pPr>
    </w:p>
    <w:p w:rsidR="008A487C" w:rsidRDefault="008A487C">
      <w:pPr>
        <w:spacing w:line="240" w:lineRule="auto"/>
        <w:rPr>
          <w:rFonts w:ascii="Arial" w:eastAsia="Arial" w:hAnsi="Arial" w:cs="Arial"/>
        </w:rPr>
      </w:pPr>
    </w:p>
    <w:p w:rsidR="008A487C" w:rsidRDefault="008A487C">
      <w:pPr>
        <w:spacing w:line="240" w:lineRule="auto"/>
        <w:rPr>
          <w:rFonts w:ascii="Arial" w:eastAsia="Arial" w:hAnsi="Arial" w:cs="Arial"/>
        </w:rPr>
      </w:pPr>
    </w:p>
    <w:p w:rsidR="008A487C" w:rsidRDefault="008A487C">
      <w:pPr>
        <w:spacing w:line="240" w:lineRule="auto"/>
        <w:rPr>
          <w:rFonts w:ascii="Arial" w:eastAsia="Arial" w:hAnsi="Arial" w:cs="Arial"/>
        </w:rPr>
      </w:pPr>
    </w:p>
    <w:p w:rsidR="008A487C" w:rsidRDefault="008A487C">
      <w:pPr>
        <w:spacing w:line="240" w:lineRule="auto"/>
        <w:rPr>
          <w:rFonts w:ascii="Arial" w:eastAsia="Arial" w:hAnsi="Arial" w:cs="Arial"/>
        </w:rPr>
      </w:pPr>
    </w:p>
    <w:p w:rsidR="008A487C" w:rsidRPr="00070764" w:rsidRDefault="008A487C">
      <w:pPr>
        <w:spacing w:line="240" w:lineRule="auto"/>
        <w:rPr>
          <w:rFonts w:ascii="Arial" w:eastAsia="Arial" w:hAnsi="Arial" w:cs="Arial"/>
        </w:rPr>
      </w:pPr>
    </w:p>
    <w:tbl>
      <w:tblPr>
        <w:tblW w:w="1063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402"/>
        <w:gridCol w:w="3544"/>
      </w:tblGrid>
      <w:tr w:rsidR="008A487C" w:rsidRPr="00070764">
        <w:trPr>
          <w:trHeight w:val="361"/>
        </w:trPr>
        <w:tc>
          <w:tcPr>
            <w:tcW w:w="10632" w:type="dxa"/>
            <w:gridSpan w:val="3"/>
            <w:shd w:val="clear" w:color="auto" w:fill="BFBFBF"/>
          </w:tcPr>
          <w:p w:rsidR="008A487C" w:rsidRPr="00070764" w:rsidRDefault="008A487C" w:rsidP="00F52E86">
            <w:pPr>
              <w:numPr>
                <w:ilvl w:val="0"/>
                <w:numId w:val="30"/>
              </w:numPr>
              <w:pBdr>
                <w:top w:val="nil"/>
                <w:left w:val="nil"/>
                <w:bottom w:val="nil"/>
                <w:right w:val="nil"/>
                <w:between w:val="nil"/>
              </w:pBdr>
              <w:jc w:val="center"/>
              <w:rPr>
                <w:rFonts w:ascii="Arial" w:eastAsia="Arial" w:hAnsi="Arial" w:cs="Arial"/>
                <w:b/>
                <w:color w:val="000000"/>
              </w:rPr>
            </w:pPr>
            <w:r w:rsidRPr="00070764">
              <w:rPr>
                <w:rFonts w:ascii="Arial" w:eastAsia="Arial" w:hAnsi="Arial" w:cs="Arial"/>
                <w:b/>
                <w:color w:val="000000"/>
              </w:rPr>
              <w:t>OCENA UZUPEŁNIONEGO WNIOSKU ROZLICZENIOWEGO</w:t>
            </w:r>
            <w:r w:rsidRPr="00070764">
              <w:rPr>
                <w:rFonts w:ascii="Arial" w:eastAsia="Arial" w:hAnsi="Arial" w:cs="Arial"/>
                <w:b/>
                <w:color w:val="000000"/>
              </w:rPr>
              <w:br/>
              <w:t xml:space="preserve">(wypełnia personel Projektu – jeśli dotyczy) </w:t>
            </w:r>
          </w:p>
        </w:tc>
      </w:tr>
      <w:tr w:rsidR="008A487C" w:rsidRPr="00070764" w:rsidTr="00B31362">
        <w:trPr>
          <w:trHeight w:hRule="exact" w:val="1916"/>
        </w:trPr>
        <w:tc>
          <w:tcPr>
            <w:tcW w:w="3686" w:type="dxa"/>
            <w:shd w:val="clear" w:color="auto" w:fill="D9D9D9"/>
          </w:tcPr>
          <w:p w:rsidR="008A487C" w:rsidRPr="00070764" w:rsidRDefault="008A487C">
            <w:pPr>
              <w:rPr>
                <w:rFonts w:ascii="Arial" w:eastAsia="Arial" w:hAnsi="Arial" w:cs="Arial"/>
                <w:color w:val="000000"/>
              </w:rPr>
            </w:pPr>
            <w:r w:rsidRPr="00070764">
              <w:rPr>
                <w:rFonts w:ascii="Arial" w:eastAsia="Arial" w:hAnsi="Arial" w:cs="Arial"/>
                <w:color w:val="000000"/>
              </w:rPr>
              <w:t>Czy Uczestnik/-czka Projektu uzupełnił</w:t>
            </w:r>
          </w:p>
          <w:p w:rsidR="008A487C" w:rsidRPr="00070764" w:rsidRDefault="008A487C">
            <w:pPr>
              <w:rPr>
                <w:rFonts w:ascii="Arial" w:eastAsia="Arial" w:hAnsi="Arial" w:cs="Arial"/>
                <w:color w:val="000000"/>
              </w:rPr>
            </w:pPr>
            <w:r w:rsidRPr="00070764">
              <w:rPr>
                <w:rFonts w:ascii="Arial" w:eastAsia="Arial" w:hAnsi="Arial" w:cs="Arial"/>
                <w:color w:val="000000"/>
              </w:rPr>
              <w:t>wniosek rozliczeniowy w zakresie uwag wskazanych przez pracownika</w:t>
            </w:r>
          </w:p>
          <w:p w:rsidR="008A487C" w:rsidRPr="00070764" w:rsidRDefault="008A487C">
            <w:pPr>
              <w:rPr>
                <w:rFonts w:ascii="Arial" w:eastAsia="Arial" w:hAnsi="Arial" w:cs="Arial"/>
                <w:color w:val="000000"/>
              </w:rPr>
            </w:pPr>
            <w:r w:rsidRPr="00070764">
              <w:rPr>
                <w:rFonts w:ascii="Arial" w:eastAsia="Arial" w:hAnsi="Arial" w:cs="Arial"/>
                <w:color w:val="000000"/>
              </w:rPr>
              <w:t>prowadzącego ocenę wniosku</w:t>
            </w:r>
          </w:p>
          <w:p w:rsidR="008A487C" w:rsidRPr="00070764" w:rsidRDefault="008A487C">
            <w:pPr>
              <w:rPr>
                <w:rFonts w:ascii="Arial" w:eastAsia="Arial" w:hAnsi="Arial" w:cs="Arial"/>
                <w:b/>
                <w:color w:val="000000"/>
              </w:rPr>
            </w:pPr>
            <w:r w:rsidRPr="00070764">
              <w:rPr>
                <w:rFonts w:ascii="Arial" w:eastAsia="Arial" w:hAnsi="Arial" w:cs="Arial"/>
                <w:color w:val="000000"/>
              </w:rPr>
              <w:t>rozliczeniowego?</w:t>
            </w:r>
          </w:p>
        </w:tc>
        <w:tc>
          <w:tcPr>
            <w:tcW w:w="3402" w:type="dxa"/>
            <w:shd w:val="clear" w:color="auto" w:fill="D9D9D9"/>
          </w:tcPr>
          <w:p w:rsidR="008A487C" w:rsidRPr="00070764" w:rsidRDefault="008A487C" w:rsidP="00F52E86">
            <w:pPr>
              <w:rPr>
                <w:rFonts w:ascii="Arial" w:eastAsia="Arial" w:hAnsi="Arial" w:cs="Arial"/>
                <w:color w:val="000000"/>
              </w:rPr>
            </w:pPr>
          </w:p>
          <w:p w:rsidR="008A487C" w:rsidRPr="00070764" w:rsidRDefault="008A487C" w:rsidP="000E3B4D">
            <w:pPr>
              <w:numPr>
                <w:ilvl w:val="0"/>
                <w:numId w:val="24"/>
              </w:numPr>
              <w:pBdr>
                <w:top w:val="nil"/>
                <w:left w:val="nil"/>
                <w:bottom w:val="nil"/>
                <w:right w:val="nil"/>
                <w:between w:val="nil"/>
              </w:pBdr>
              <w:jc w:val="center"/>
              <w:rPr>
                <w:rFonts w:ascii="Arial" w:eastAsia="Arial" w:hAnsi="Arial" w:cs="Arial"/>
                <w:color w:val="000000"/>
              </w:rPr>
            </w:pPr>
            <w:r w:rsidRPr="00070764">
              <w:rPr>
                <w:rFonts w:ascii="Arial" w:eastAsia="Arial" w:hAnsi="Arial" w:cs="Arial"/>
                <w:color w:val="000000"/>
              </w:rPr>
              <w:t>TAK</w:t>
            </w:r>
            <w:r w:rsidRPr="00070764">
              <w:rPr>
                <w:rFonts w:ascii="Arial" w:eastAsia="Arial" w:hAnsi="Arial" w:cs="Arial"/>
                <w:color w:val="000000"/>
              </w:rPr>
              <w:br/>
              <w:t>(jeśli TAK, wniosek rozliczeniowy zostaje zaakceptowany)</w:t>
            </w:r>
          </w:p>
        </w:tc>
        <w:tc>
          <w:tcPr>
            <w:tcW w:w="3544" w:type="dxa"/>
            <w:shd w:val="clear" w:color="auto" w:fill="D9D9D9"/>
          </w:tcPr>
          <w:p w:rsidR="008A487C" w:rsidRPr="00070764" w:rsidRDefault="008A487C">
            <w:pPr>
              <w:jc w:val="center"/>
              <w:rPr>
                <w:rFonts w:ascii="Arial" w:eastAsia="Arial" w:hAnsi="Arial" w:cs="Arial"/>
                <w:color w:val="000000"/>
              </w:rPr>
            </w:pPr>
          </w:p>
          <w:p w:rsidR="008A487C" w:rsidRPr="00070764" w:rsidRDefault="008A487C" w:rsidP="000E3B4D">
            <w:pPr>
              <w:numPr>
                <w:ilvl w:val="0"/>
                <w:numId w:val="24"/>
              </w:numPr>
              <w:pBdr>
                <w:top w:val="nil"/>
                <w:left w:val="nil"/>
                <w:bottom w:val="nil"/>
                <w:right w:val="nil"/>
                <w:between w:val="nil"/>
              </w:pBdr>
              <w:jc w:val="center"/>
              <w:rPr>
                <w:rFonts w:ascii="Arial" w:eastAsia="Arial" w:hAnsi="Arial" w:cs="Arial"/>
                <w:color w:val="000000"/>
              </w:rPr>
            </w:pPr>
            <w:r w:rsidRPr="00070764">
              <w:rPr>
                <w:rFonts w:ascii="Arial" w:eastAsia="Arial" w:hAnsi="Arial" w:cs="Arial"/>
                <w:color w:val="000000"/>
              </w:rPr>
              <w:t>NIE</w:t>
            </w:r>
            <w:r w:rsidRPr="00070764">
              <w:rPr>
                <w:rFonts w:ascii="Arial" w:eastAsia="Arial" w:hAnsi="Arial" w:cs="Arial"/>
                <w:color w:val="000000"/>
              </w:rPr>
              <w:br/>
              <w:t>(wniosek odrzucony – nie ma możliwości rozliczenia usługi rozwojowej przez Uczestnika/czkę Projektu)</w:t>
            </w:r>
          </w:p>
        </w:tc>
      </w:tr>
      <w:tr w:rsidR="008A487C" w:rsidRPr="00070764">
        <w:tc>
          <w:tcPr>
            <w:tcW w:w="3686" w:type="dxa"/>
            <w:shd w:val="clear" w:color="auto" w:fill="D9D9D9"/>
          </w:tcPr>
          <w:p w:rsidR="008A487C" w:rsidRPr="00070764" w:rsidRDefault="008A487C">
            <w:pPr>
              <w:rPr>
                <w:rFonts w:ascii="Arial" w:eastAsia="Arial" w:hAnsi="Arial" w:cs="Arial"/>
                <w:color w:val="000000"/>
              </w:rPr>
            </w:pPr>
            <w:r w:rsidRPr="00070764">
              <w:rPr>
                <w:rFonts w:ascii="Arial" w:eastAsia="Arial" w:hAnsi="Arial" w:cs="Arial"/>
                <w:color w:val="000000"/>
              </w:rPr>
              <w:t>Uzasadnienie odrzucenia wniosku</w:t>
            </w:r>
          </w:p>
          <w:p w:rsidR="008A487C" w:rsidRPr="00070764" w:rsidRDefault="008A487C">
            <w:pPr>
              <w:rPr>
                <w:rFonts w:ascii="Arial" w:eastAsia="Arial" w:hAnsi="Arial" w:cs="Arial"/>
                <w:color w:val="000000"/>
              </w:rPr>
            </w:pPr>
            <w:r w:rsidRPr="00070764">
              <w:rPr>
                <w:rFonts w:ascii="Arial" w:eastAsia="Arial" w:hAnsi="Arial" w:cs="Arial"/>
                <w:color w:val="000000"/>
              </w:rPr>
              <w:t>rozliczeniowego</w:t>
            </w:r>
          </w:p>
        </w:tc>
        <w:tc>
          <w:tcPr>
            <w:tcW w:w="6946" w:type="dxa"/>
            <w:gridSpan w:val="2"/>
            <w:shd w:val="clear" w:color="auto" w:fill="D9D9D9"/>
          </w:tcPr>
          <w:p w:rsidR="008A487C" w:rsidRPr="00070764" w:rsidRDefault="008A487C">
            <w:pPr>
              <w:rPr>
                <w:rFonts w:ascii="Arial" w:eastAsia="Arial" w:hAnsi="Arial" w:cs="Arial"/>
                <w:color w:val="000000"/>
              </w:rPr>
            </w:pPr>
          </w:p>
        </w:tc>
      </w:tr>
      <w:tr w:rsidR="008A487C" w:rsidRPr="00070764">
        <w:tc>
          <w:tcPr>
            <w:tcW w:w="3686" w:type="dxa"/>
            <w:shd w:val="clear" w:color="auto" w:fill="D9D9D9"/>
          </w:tcPr>
          <w:p w:rsidR="008A487C" w:rsidRPr="00070764" w:rsidRDefault="008A487C">
            <w:pPr>
              <w:rPr>
                <w:rFonts w:ascii="Arial" w:eastAsia="Arial" w:hAnsi="Arial" w:cs="Arial"/>
                <w:color w:val="000000"/>
              </w:rPr>
            </w:pPr>
            <w:r w:rsidRPr="00070764">
              <w:rPr>
                <w:rFonts w:ascii="Arial" w:eastAsia="Arial" w:hAnsi="Arial" w:cs="Arial"/>
                <w:color w:val="000000"/>
              </w:rPr>
              <w:t>Data i podpis pracownika prowadzącego ocenę wniosku rozliczeniowego</w:t>
            </w:r>
          </w:p>
        </w:tc>
        <w:tc>
          <w:tcPr>
            <w:tcW w:w="6946" w:type="dxa"/>
            <w:gridSpan w:val="2"/>
            <w:shd w:val="clear" w:color="auto" w:fill="D9D9D9"/>
          </w:tcPr>
          <w:p w:rsidR="008A487C" w:rsidRPr="00070764" w:rsidRDefault="008A487C">
            <w:pPr>
              <w:rPr>
                <w:rFonts w:ascii="Arial" w:eastAsia="Arial" w:hAnsi="Arial" w:cs="Arial"/>
                <w:color w:val="000000"/>
              </w:rPr>
            </w:pPr>
          </w:p>
        </w:tc>
      </w:tr>
    </w:tbl>
    <w:p w:rsidR="008A487C" w:rsidRPr="00070764" w:rsidRDefault="008A487C" w:rsidP="00070764">
      <w:pPr>
        <w:pBdr>
          <w:top w:val="nil"/>
          <w:left w:val="nil"/>
          <w:bottom w:val="nil"/>
          <w:right w:val="nil"/>
          <w:between w:val="nil"/>
        </w:pBdr>
        <w:tabs>
          <w:tab w:val="left" w:pos="4253"/>
        </w:tabs>
        <w:rPr>
          <w:rFonts w:ascii="Arial" w:eastAsia="Arial" w:hAnsi="Arial" w:cs="Arial"/>
          <w:b/>
          <w:color w:val="000000"/>
        </w:rPr>
      </w:pPr>
    </w:p>
    <w:p w:rsidR="008A487C" w:rsidRDefault="008A487C">
      <w:pPr>
        <w:pBdr>
          <w:top w:val="nil"/>
          <w:left w:val="nil"/>
          <w:bottom w:val="nil"/>
          <w:right w:val="nil"/>
          <w:between w:val="nil"/>
        </w:pBdr>
        <w:tabs>
          <w:tab w:val="left" w:pos="4253"/>
        </w:tabs>
        <w:jc w:val="center"/>
        <w:rPr>
          <w:rFonts w:ascii="Arial" w:eastAsia="Arial" w:hAnsi="Arial" w:cs="Arial"/>
          <w:b/>
          <w:color w:val="000000"/>
        </w:rPr>
      </w:pPr>
    </w:p>
    <w:p w:rsidR="008A487C" w:rsidRDefault="008A487C">
      <w:pPr>
        <w:pBdr>
          <w:top w:val="nil"/>
          <w:left w:val="nil"/>
          <w:bottom w:val="nil"/>
          <w:right w:val="nil"/>
          <w:between w:val="nil"/>
        </w:pBdr>
        <w:tabs>
          <w:tab w:val="left" w:pos="4253"/>
        </w:tabs>
        <w:jc w:val="center"/>
        <w:rPr>
          <w:rFonts w:ascii="Arial" w:eastAsia="Arial" w:hAnsi="Arial" w:cs="Arial"/>
          <w:b/>
          <w:color w:val="000000"/>
        </w:rPr>
      </w:pPr>
    </w:p>
    <w:p w:rsidR="008A487C" w:rsidRDefault="008A487C">
      <w:pPr>
        <w:pBdr>
          <w:top w:val="nil"/>
          <w:left w:val="nil"/>
          <w:bottom w:val="nil"/>
          <w:right w:val="nil"/>
          <w:between w:val="nil"/>
        </w:pBdr>
        <w:tabs>
          <w:tab w:val="left" w:pos="4253"/>
        </w:tabs>
        <w:jc w:val="center"/>
        <w:rPr>
          <w:rFonts w:ascii="Arial" w:eastAsia="Arial" w:hAnsi="Arial" w:cs="Arial"/>
          <w:b/>
          <w:color w:val="000000"/>
        </w:rPr>
      </w:pPr>
    </w:p>
    <w:p w:rsidR="008A487C" w:rsidRPr="00070764" w:rsidRDefault="008A487C" w:rsidP="00B31362">
      <w:pPr>
        <w:pBdr>
          <w:top w:val="nil"/>
          <w:left w:val="nil"/>
          <w:bottom w:val="nil"/>
          <w:right w:val="nil"/>
          <w:between w:val="nil"/>
        </w:pBdr>
        <w:tabs>
          <w:tab w:val="left" w:pos="4253"/>
        </w:tabs>
        <w:jc w:val="center"/>
        <w:rPr>
          <w:rFonts w:ascii="Arial" w:eastAsia="Arial" w:hAnsi="Arial" w:cs="Arial"/>
          <w:b/>
          <w:color w:val="000000"/>
        </w:rPr>
      </w:pPr>
      <w:r w:rsidRPr="00070764">
        <w:rPr>
          <w:rFonts w:ascii="Arial" w:eastAsia="Arial" w:hAnsi="Arial" w:cs="Arial"/>
          <w:b/>
          <w:color w:val="000000"/>
        </w:rPr>
        <w:t>DEKLARACJA BEZSTRONNOŚCI I POUFNOŚCI</w:t>
      </w:r>
    </w:p>
    <w:p w:rsidR="008A487C" w:rsidRPr="00070764" w:rsidRDefault="008A487C">
      <w:pPr>
        <w:pBdr>
          <w:top w:val="nil"/>
          <w:left w:val="nil"/>
          <w:bottom w:val="nil"/>
          <w:right w:val="nil"/>
          <w:between w:val="nil"/>
        </w:pBdr>
        <w:tabs>
          <w:tab w:val="left" w:pos="4253"/>
        </w:tabs>
        <w:jc w:val="both"/>
        <w:rPr>
          <w:rFonts w:ascii="Arial" w:eastAsia="Arial" w:hAnsi="Arial" w:cs="Arial"/>
          <w:color w:val="000000"/>
        </w:rPr>
      </w:pPr>
      <w:r w:rsidRPr="00070764">
        <w:rPr>
          <w:rFonts w:ascii="Arial" w:eastAsia="Arial" w:hAnsi="Arial" w:cs="Arial"/>
          <w:color w:val="000000"/>
        </w:rPr>
        <w:t>Oświadczam, że:</w:t>
      </w:r>
    </w:p>
    <w:p w:rsidR="008A487C" w:rsidRPr="00070764" w:rsidRDefault="008A487C">
      <w:pPr>
        <w:numPr>
          <w:ilvl w:val="0"/>
          <w:numId w:val="4"/>
        </w:numPr>
        <w:pBdr>
          <w:top w:val="nil"/>
          <w:left w:val="nil"/>
          <w:bottom w:val="nil"/>
          <w:right w:val="nil"/>
          <w:between w:val="nil"/>
        </w:pBdr>
        <w:tabs>
          <w:tab w:val="left" w:pos="4253"/>
        </w:tabs>
        <w:spacing w:after="0"/>
        <w:rPr>
          <w:rFonts w:ascii="Arial" w:eastAsia="Arial" w:hAnsi="Arial" w:cs="Arial"/>
          <w:color w:val="000000"/>
        </w:rPr>
      </w:pPr>
      <w:r w:rsidRPr="00070764">
        <w:rPr>
          <w:rFonts w:ascii="Arial" w:eastAsia="Arial" w:hAnsi="Arial" w:cs="Arial"/>
          <w:color w:val="000000"/>
        </w:rPr>
        <w:t xml:space="preserve">Nie pozostaję w związku małżeńskim albo w faktycznym pożyciu, a także w stosunku pokrewieństwa lub powinowactwa w linii prostej, pokrewieństwa lub powinowactwa w linii bocznej do drugiego stopnia, oraz nie jestem związana z tytułu przysposobienia opieki lub kurateli z wszystkimi Uczestnikami/czkami ocenianymi przeze mnie </w:t>
      </w:r>
      <w:r w:rsidRPr="00070764">
        <w:rPr>
          <w:rFonts w:ascii="Arial" w:eastAsia="Arial" w:hAnsi="Arial" w:cs="Arial"/>
          <w:color w:val="000000"/>
        </w:rPr>
        <w:br/>
        <w:t>w ramach danego naboru.</w:t>
      </w:r>
    </w:p>
    <w:p w:rsidR="008A487C" w:rsidRPr="00070764" w:rsidRDefault="008A487C">
      <w:pPr>
        <w:numPr>
          <w:ilvl w:val="0"/>
          <w:numId w:val="4"/>
        </w:numPr>
        <w:pBdr>
          <w:top w:val="nil"/>
          <w:left w:val="nil"/>
          <w:bottom w:val="nil"/>
          <w:right w:val="nil"/>
          <w:between w:val="nil"/>
        </w:pBdr>
        <w:tabs>
          <w:tab w:val="left" w:pos="4253"/>
        </w:tabs>
        <w:spacing w:after="0"/>
        <w:rPr>
          <w:rFonts w:ascii="Arial" w:eastAsia="Arial" w:hAnsi="Arial" w:cs="Arial"/>
          <w:color w:val="000000"/>
        </w:rPr>
      </w:pPr>
      <w:r w:rsidRPr="00070764">
        <w:rPr>
          <w:rFonts w:ascii="Arial" w:eastAsia="Arial" w:hAnsi="Arial" w:cs="Arial"/>
          <w:color w:val="000000"/>
        </w:rPr>
        <w:t xml:space="preserve">Przed upływem dwóch lat do daty wszczęcia procedury naboru nie pozostawałam </w:t>
      </w:r>
      <w:r w:rsidRPr="00070764">
        <w:rPr>
          <w:rFonts w:ascii="Arial" w:eastAsia="Arial" w:hAnsi="Arial" w:cs="Arial"/>
          <w:color w:val="000000"/>
        </w:rPr>
        <w:br/>
        <w:t>w stosunku pracy lub zlecenia z żadnym z Uczestników/czek ocenianych przeze mnie w ramach danego naboru.</w:t>
      </w:r>
    </w:p>
    <w:p w:rsidR="008A487C" w:rsidRPr="00070764" w:rsidRDefault="008A487C" w:rsidP="00E43AD0">
      <w:pPr>
        <w:numPr>
          <w:ilvl w:val="0"/>
          <w:numId w:val="4"/>
        </w:numPr>
        <w:pBdr>
          <w:top w:val="nil"/>
          <w:left w:val="nil"/>
          <w:bottom w:val="nil"/>
          <w:right w:val="nil"/>
          <w:between w:val="nil"/>
        </w:pBdr>
        <w:tabs>
          <w:tab w:val="left" w:pos="4253"/>
        </w:tabs>
        <w:rPr>
          <w:rFonts w:ascii="Arial" w:eastAsia="Arial" w:hAnsi="Arial" w:cs="Arial"/>
          <w:color w:val="000000"/>
        </w:rPr>
      </w:pPr>
      <w:r w:rsidRPr="00070764">
        <w:rPr>
          <w:rFonts w:ascii="Arial" w:eastAsia="Arial" w:hAnsi="Arial" w:cs="Arial"/>
          <w:color w:val="000000"/>
        </w:rPr>
        <w:t>Nie pozostaję z żadnym z Uczestników/czek ocenianych przeze mnie w ramach danego naboru w takim stosunku prawnym lub faktycznym, że może to budzić uzasadnione wątpliwości co do mojej bezstronności.</w:t>
      </w:r>
    </w:p>
    <w:p w:rsidR="008A487C" w:rsidRPr="00070764" w:rsidRDefault="008A487C">
      <w:pPr>
        <w:pBdr>
          <w:top w:val="nil"/>
          <w:left w:val="nil"/>
          <w:bottom w:val="nil"/>
          <w:right w:val="nil"/>
          <w:between w:val="nil"/>
        </w:pBdr>
        <w:tabs>
          <w:tab w:val="left" w:pos="4253"/>
        </w:tabs>
        <w:jc w:val="right"/>
        <w:rPr>
          <w:rFonts w:ascii="Arial" w:eastAsia="Arial" w:hAnsi="Arial" w:cs="Arial"/>
          <w:color w:val="000000"/>
        </w:rPr>
      </w:pPr>
    </w:p>
    <w:p w:rsidR="008A487C" w:rsidRPr="00070764" w:rsidRDefault="008A487C">
      <w:pPr>
        <w:pBdr>
          <w:top w:val="nil"/>
          <w:left w:val="nil"/>
          <w:bottom w:val="nil"/>
          <w:right w:val="nil"/>
          <w:between w:val="nil"/>
        </w:pBdr>
        <w:tabs>
          <w:tab w:val="left" w:pos="4253"/>
        </w:tabs>
        <w:jc w:val="right"/>
        <w:rPr>
          <w:rFonts w:ascii="Arial" w:eastAsia="Arial" w:hAnsi="Arial" w:cs="Arial"/>
          <w:color w:val="000000"/>
        </w:rPr>
      </w:pPr>
      <w:r w:rsidRPr="00070764">
        <w:rPr>
          <w:rFonts w:ascii="Arial" w:eastAsia="Arial" w:hAnsi="Arial" w:cs="Arial"/>
          <w:color w:val="000000"/>
        </w:rPr>
        <w:t>.........................................................................................</w:t>
      </w:r>
    </w:p>
    <w:p w:rsidR="008A487C" w:rsidRPr="00070764" w:rsidRDefault="008A487C">
      <w:pPr>
        <w:pBdr>
          <w:top w:val="nil"/>
          <w:left w:val="nil"/>
          <w:bottom w:val="nil"/>
          <w:right w:val="nil"/>
          <w:between w:val="nil"/>
        </w:pBdr>
        <w:tabs>
          <w:tab w:val="left" w:pos="4253"/>
        </w:tabs>
        <w:jc w:val="right"/>
        <w:rPr>
          <w:rFonts w:ascii="Arial" w:eastAsia="Arial" w:hAnsi="Arial" w:cs="Arial"/>
          <w:color w:val="000000"/>
        </w:rPr>
      </w:pPr>
      <w:r w:rsidRPr="00070764">
        <w:rPr>
          <w:rFonts w:ascii="Arial" w:eastAsia="Arial" w:hAnsi="Arial" w:cs="Arial"/>
          <w:color w:val="000000"/>
        </w:rPr>
        <w:t>Data i podpis pracownika prowadzącego ocenę wniosku rozliczeniowego</w:t>
      </w:r>
    </w:p>
    <w:p w:rsidR="008A487C" w:rsidRDefault="008A487C" w:rsidP="001C0E20">
      <w:pPr>
        <w:pageBreakBefore/>
        <w:pBdr>
          <w:top w:val="nil"/>
          <w:left w:val="nil"/>
          <w:bottom w:val="nil"/>
          <w:right w:val="nil"/>
          <w:between w:val="nil"/>
        </w:pBdr>
        <w:jc w:val="right"/>
        <w:rPr>
          <w:rFonts w:ascii="Arial" w:eastAsia="Arial" w:hAnsi="Arial" w:cs="Arial"/>
          <w:i/>
          <w:color w:val="000000"/>
        </w:rPr>
      </w:pPr>
    </w:p>
    <w:p w:rsidR="008A487C" w:rsidRPr="00070764" w:rsidRDefault="008A487C" w:rsidP="001C0E20">
      <w:pPr>
        <w:pageBreakBefore/>
        <w:pBdr>
          <w:top w:val="nil"/>
          <w:left w:val="nil"/>
          <w:bottom w:val="nil"/>
          <w:right w:val="nil"/>
          <w:between w:val="nil"/>
        </w:pBdr>
        <w:jc w:val="right"/>
        <w:rPr>
          <w:rFonts w:ascii="Arial" w:eastAsia="Arial" w:hAnsi="Arial" w:cs="Arial"/>
          <w:b/>
          <w:bCs/>
          <w:i/>
          <w:color w:val="000000"/>
        </w:rPr>
      </w:pPr>
      <w:r w:rsidRPr="00070764">
        <w:rPr>
          <w:rFonts w:ascii="Arial" w:eastAsia="Arial" w:hAnsi="Arial" w:cs="Arial"/>
          <w:i/>
          <w:color w:val="000000"/>
        </w:rPr>
        <w:lastRenderedPageBreak/>
        <w:t xml:space="preserve">Załącznik nr 4 do umowy trójstronnej nr </w:t>
      </w:r>
      <w:r w:rsidR="005E20D3">
        <w:rPr>
          <w:rFonts w:ascii="Arial" w:eastAsia="Arial" w:hAnsi="Arial" w:cs="Arial"/>
          <w:b/>
          <w:bCs/>
          <w:i/>
          <w:noProof/>
          <w:color w:val="000000"/>
        </w:rPr>
        <w:t>..</w:t>
      </w:r>
      <w:r w:rsidRPr="005E38F4">
        <w:rPr>
          <w:rFonts w:ascii="Arial" w:eastAsia="Arial" w:hAnsi="Arial" w:cs="Arial"/>
          <w:b/>
          <w:bCs/>
          <w:i/>
          <w:noProof/>
          <w:color w:val="000000"/>
        </w:rPr>
        <w:t>/UT/NAB</w:t>
      </w:r>
      <w:r w:rsidR="005E20D3">
        <w:rPr>
          <w:rFonts w:ascii="Arial" w:eastAsia="Arial" w:hAnsi="Arial" w:cs="Arial"/>
          <w:b/>
          <w:bCs/>
          <w:i/>
          <w:noProof/>
          <w:color w:val="000000"/>
        </w:rPr>
        <w:t>..</w:t>
      </w:r>
    </w:p>
    <w:p w:rsidR="008A487C" w:rsidRPr="00070764" w:rsidRDefault="008A487C">
      <w:pPr>
        <w:spacing w:line="240" w:lineRule="auto"/>
        <w:jc w:val="center"/>
        <w:rPr>
          <w:rFonts w:ascii="Arial" w:eastAsia="Arial" w:hAnsi="Arial" w:cs="Arial"/>
          <w:b/>
        </w:rPr>
      </w:pPr>
      <w:r w:rsidRPr="00070764">
        <w:rPr>
          <w:rFonts w:ascii="Arial" w:eastAsia="Arial" w:hAnsi="Arial" w:cs="Arial"/>
          <w:b/>
        </w:rPr>
        <w:t xml:space="preserve">OŚWIADCZENIE UCZESTNIKA/CZKI PROJEKTU O BRAKU POWIĄZAŃ Z WYKONAWCĄ USŁUGI ROZWOJOWEJ </w:t>
      </w:r>
    </w:p>
    <w:p w:rsidR="008A487C" w:rsidRPr="00070764" w:rsidRDefault="008A487C" w:rsidP="001C0E20">
      <w:pPr>
        <w:pBdr>
          <w:top w:val="nil"/>
          <w:left w:val="nil"/>
          <w:bottom w:val="nil"/>
          <w:right w:val="nil"/>
          <w:between w:val="nil"/>
        </w:pBdr>
        <w:jc w:val="center"/>
        <w:rPr>
          <w:rFonts w:ascii="Arial" w:eastAsia="Arial" w:hAnsi="Arial" w:cs="Arial"/>
          <w:i/>
          <w:color w:val="000000"/>
        </w:rPr>
      </w:pPr>
      <w:r w:rsidRPr="00070764">
        <w:rPr>
          <w:rFonts w:ascii="Arial" w:eastAsia="Arial" w:hAnsi="Arial" w:cs="Arial"/>
          <w:i/>
          <w:color w:val="000000"/>
        </w:rPr>
        <w:t xml:space="preserve">Projekt „Rozkwit kwalifikacji zawodowych osób dorosłych” współfinansowany z Europejskiego Funduszu Społecznego Plus realizowany przez Fundację AMICO, na podstawie Umowy nr </w:t>
      </w:r>
      <w:r w:rsidRPr="00070764">
        <w:rPr>
          <w:rFonts w:ascii="Arial" w:eastAsia="Arial" w:hAnsi="Arial" w:cs="Arial"/>
          <w:i/>
        </w:rPr>
        <w:t xml:space="preserve">FEPK.07.14-IP.01-0005/23-00 </w:t>
      </w:r>
      <w:r w:rsidRPr="00070764">
        <w:rPr>
          <w:rFonts w:ascii="Arial" w:eastAsia="Arial" w:hAnsi="Arial" w:cs="Arial"/>
          <w:i/>
          <w:color w:val="000000"/>
        </w:rPr>
        <w:t xml:space="preserve">zawartej z Wojewódzkim Urzędem Pracy w Rzeszowie w ramach programu regionalnego Fundusze Europejskie dla Podkarpacia 2021-2027 Priorytet 7 FEPK.07 Kapitał ludzki gotowy do zmian Działanie FEPK.07.14 Wsparcie osób dorosłych w zdobywaniu </w:t>
      </w:r>
      <w:r w:rsidRPr="00070764">
        <w:rPr>
          <w:rFonts w:ascii="Arial" w:eastAsia="Arial" w:hAnsi="Arial" w:cs="Arial"/>
          <w:i/>
          <w:color w:val="000000"/>
        </w:rPr>
        <w:br/>
        <w:t>i uzupełnianiu kwalifikacji i kompetencji.</w:t>
      </w:r>
    </w:p>
    <w:p w:rsidR="008A487C" w:rsidRPr="00070764" w:rsidRDefault="008A487C" w:rsidP="00182123">
      <w:pPr>
        <w:spacing w:line="240" w:lineRule="auto"/>
        <w:rPr>
          <w:rFonts w:ascii="Arial" w:eastAsia="Arial" w:hAnsi="Arial" w:cs="Arial"/>
          <w:b/>
        </w:rPr>
      </w:pPr>
      <w:r w:rsidRPr="00070764">
        <w:rPr>
          <w:rFonts w:ascii="Arial" w:eastAsia="Arial" w:hAnsi="Arial" w:cs="Arial"/>
        </w:rPr>
        <w:t xml:space="preserve">Ja, niżej podpisany/-a </w:t>
      </w:r>
      <w:r w:rsidR="005E20D3">
        <w:rPr>
          <w:rFonts w:ascii="Arial" w:eastAsia="Arial" w:hAnsi="Arial" w:cs="Arial"/>
          <w:b/>
          <w:noProof/>
        </w:rPr>
        <w:t>………………………………</w:t>
      </w:r>
    </w:p>
    <w:p w:rsidR="008A487C" w:rsidRPr="00070764" w:rsidRDefault="008A487C">
      <w:pPr>
        <w:spacing w:line="240" w:lineRule="auto"/>
        <w:rPr>
          <w:rFonts w:ascii="Arial" w:eastAsia="Arial" w:hAnsi="Arial" w:cs="Arial"/>
        </w:rPr>
      </w:pPr>
      <w:r w:rsidRPr="00070764">
        <w:rPr>
          <w:rFonts w:ascii="Arial" w:eastAsia="Arial" w:hAnsi="Arial" w:cs="Arial"/>
        </w:rPr>
        <w:t xml:space="preserve">Świadomy/-a odpowiedzialności karnej, wynikającej z art. 233 § 1 kodeksu karnego przewidującego karę pozbawienia wolności od 6 miesięcy do 8 lat za zeznanie nieprawdy lub zatajenie prawdy, za składanie oświadczeń niezgodnych z prawdą w związku z podpisaniem Umowy Trójstronnej nr </w:t>
      </w:r>
      <w:r w:rsidR="005E20D3">
        <w:rPr>
          <w:rFonts w:ascii="Arial" w:eastAsia="Arial" w:hAnsi="Arial" w:cs="Arial"/>
          <w:b/>
          <w:noProof/>
        </w:rPr>
        <w:t>..</w:t>
      </w:r>
      <w:r w:rsidRPr="005E38F4">
        <w:rPr>
          <w:rFonts w:ascii="Arial" w:eastAsia="Arial" w:hAnsi="Arial" w:cs="Arial"/>
          <w:b/>
          <w:noProof/>
        </w:rPr>
        <w:t>/UT/NAB</w:t>
      </w:r>
      <w:r w:rsidR="005E20D3">
        <w:rPr>
          <w:rFonts w:ascii="Arial" w:eastAsia="Arial" w:hAnsi="Arial" w:cs="Arial"/>
          <w:b/>
          <w:noProof/>
        </w:rPr>
        <w:t>..</w:t>
      </w:r>
      <w:r w:rsidRPr="00070764">
        <w:rPr>
          <w:rFonts w:ascii="Arial" w:eastAsia="Arial" w:hAnsi="Arial" w:cs="Arial"/>
        </w:rPr>
        <w:t xml:space="preserve"> z dnia </w:t>
      </w:r>
      <w:r w:rsidR="005E20D3">
        <w:rPr>
          <w:rFonts w:ascii="Arial" w:eastAsia="Arial" w:hAnsi="Arial" w:cs="Arial"/>
          <w:b/>
          <w:noProof/>
        </w:rPr>
        <w:t>……………….</w:t>
      </w:r>
      <w:r w:rsidRPr="00070764">
        <w:rPr>
          <w:rFonts w:ascii="Arial" w:eastAsia="Arial" w:hAnsi="Arial" w:cs="Arial"/>
        </w:rPr>
        <w:t xml:space="preserve"> dotyczącej realizacji wybranej przeze mnie usługi rozwojowej oświadczam, że:</w:t>
      </w:r>
    </w:p>
    <w:p w:rsidR="008A487C" w:rsidRPr="00070764" w:rsidRDefault="008A487C">
      <w:pPr>
        <w:numPr>
          <w:ilvl w:val="0"/>
          <w:numId w:val="7"/>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Nie jestem pracownikiem Wykonawcy usługi rozwojowej;</w:t>
      </w:r>
    </w:p>
    <w:p w:rsidR="008A487C" w:rsidRPr="00070764" w:rsidRDefault="008A487C">
      <w:pPr>
        <w:numPr>
          <w:ilvl w:val="0"/>
          <w:numId w:val="7"/>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Nie jestem powiązany/a kapitałowo lub osobowo z Wykonawcą usługi rozwojowej, przy czym przez powiązania kapitałowe lub osobowe rozumie się:</w:t>
      </w:r>
    </w:p>
    <w:p w:rsidR="008A487C" w:rsidRPr="00070764" w:rsidRDefault="008A487C">
      <w:pPr>
        <w:pBdr>
          <w:top w:val="nil"/>
          <w:left w:val="nil"/>
          <w:bottom w:val="nil"/>
          <w:right w:val="nil"/>
          <w:between w:val="nil"/>
        </w:pBdr>
        <w:spacing w:after="0" w:line="240" w:lineRule="auto"/>
        <w:ind w:left="720"/>
        <w:rPr>
          <w:rFonts w:ascii="Arial" w:eastAsia="Arial" w:hAnsi="Arial" w:cs="Arial"/>
          <w:color w:val="000000"/>
        </w:rPr>
      </w:pPr>
      <w:r w:rsidRPr="00070764">
        <w:rPr>
          <w:rFonts w:ascii="Arial" w:eastAsia="Arial" w:hAnsi="Arial" w:cs="Arial"/>
          <w:color w:val="000000"/>
        </w:rPr>
        <w:t>- udział w spółce jako wspólnik spółki cywilnej lub spółki osobowej;</w:t>
      </w:r>
    </w:p>
    <w:p w:rsidR="008A487C" w:rsidRPr="00070764" w:rsidRDefault="008A487C">
      <w:pPr>
        <w:pBdr>
          <w:top w:val="nil"/>
          <w:left w:val="nil"/>
          <w:bottom w:val="nil"/>
          <w:right w:val="nil"/>
          <w:between w:val="nil"/>
        </w:pBdr>
        <w:spacing w:after="0" w:line="240" w:lineRule="auto"/>
        <w:ind w:left="720"/>
        <w:rPr>
          <w:rFonts w:ascii="Arial" w:eastAsia="Arial" w:hAnsi="Arial" w:cs="Arial"/>
          <w:color w:val="000000"/>
        </w:rPr>
      </w:pPr>
      <w:r w:rsidRPr="00070764">
        <w:rPr>
          <w:rFonts w:ascii="Arial" w:eastAsia="Arial" w:hAnsi="Arial" w:cs="Arial"/>
          <w:color w:val="000000"/>
        </w:rPr>
        <w:t xml:space="preserve">- posiadanie co najmniej 10% udziałów lub akcji spółki, o ile niższy próg nie wynika </w:t>
      </w:r>
      <w:r w:rsidRPr="00070764">
        <w:rPr>
          <w:rFonts w:ascii="Arial" w:eastAsia="Arial" w:hAnsi="Arial" w:cs="Arial"/>
          <w:color w:val="000000"/>
        </w:rPr>
        <w:br/>
        <w:t>z przepisów prawa lub nie został określony przez IZ PR;</w:t>
      </w:r>
    </w:p>
    <w:p w:rsidR="008A487C" w:rsidRPr="00070764" w:rsidRDefault="008A487C">
      <w:pPr>
        <w:pBdr>
          <w:top w:val="nil"/>
          <w:left w:val="nil"/>
          <w:bottom w:val="nil"/>
          <w:right w:val="nil"/>
          <w:between w:val="nil"/>
        </w:pBdr>
        <w:spacing w:after="0" w:line="240" w:lineRule="auto"/>
        <w:ind w:left="720"/>
        <w:rPr>
          <w:rFonts w:ascii="Arial" w:eastAsia="Arial" w:hAnsi="Arial" w:cs="Arial"/>
          <w:color w:val="000000"/>
        </w:rPr>
      </w:pPr>
      <w:r w:rsidRPr="00070764">
        <w:rPr>
          <w:rFonts w:ascii="Arial" w:eastAsia="Arial" w:hAnsi="Arial" w:cs="Arial"/>
          <w:color w:val="000000"/>
        </w:rPr>
        <w:t>- pełnienie funkcji członka organu nadzorczego lub zarządzającego, prokurenta lub pełnomocnika;</w:t>
      </w:r>
    </w:p>
    <w:p w:rsidR="008A487C" w:rsidRPr="00070764" w:rsidRDefault="008A487C">
      <w:pPr>
        <w:pBdr>
          <w:top w:val="nil"/>
          <w:left w:val="nil"/>
          <w:bottom w:val="nil"/>
          <w:right w:val="nil"/>
          <w:between w:val="nil"/>
        </w:pBdr>
        <w:spacing w:line="240" w:lineRule="auto"/>
        <w:ind w:left="720"/>
        <w:rPr>
          <w:rFonts w:ascii="Arial" w:eastAsia="Arial" w:hAnsi="Arial" w:cs="Arial"/>
          <w:color w:val="000000"/>
        </w:rPr>
      </w:pPr>
      <w:r w:rsidRPr="00070764">
        <w:rPr>
          <w:rFonts w:ascii="Arial" w:eastAsia="Arial" w:hAnsi="Arial" w:cs="Arial"/>
          <w:color w:val="000000"/>
        </w:rPr>
        <w:t>- pozostawanie w stosunku prawnym lub faktycznym, który może budzić uzasadnione wątpliwości co do bezstronności w wyborze dostawcy usług, w szczególności  pozostawanie w związku małżeńskim, w stosunku pokrewieństwa lub powinowactwa w linii prostej,  pokrewieństwa lub powinowactwa drugiego stopnia w linii bocznej lub  w stosunku przysposobienia, opieki lub kurateli;</w:t>
      </w:r>
    </w:p>
    <w:p w:rsidR="008A487C" w:rsidRPr="00070764" w:rsidRDefault="008A487C">
      <w:pPr>
        <w:spacing w:line="240" w:lineRule="auto"/>
        <w:rPr>
          <w:rFonts w:ascii="Arial" w:eastAsia="Arial" w:hAnsi="Arial" w:cs="Arial"/>
        </w:rPr>
      </w:pPr>
    </w:p>
    <w:p w:rsidR="008A487C" w:rsidRPr="00070764" w:rsidRDefault="008A487C">
      <w:pPr>
        <w:spacing w:line="240" w:lineRule="auto"/>
        <w:rPr>
          <w:rFonts w:ascii="Arial" w:eastAsia="Arial" w:hAnsi="Arial" w:cs="Arial"/>
        </w:rPr>
      </w:pPr>
      <w:r w:rsidRPr="00070764">
        <w:rPr>
          <w:rFonts w:ascii="Arial" w:eastAsia="Arial" w:hAnsi="Arial" w:cs="Arial"/>
        </w:rPr>
        <w:t xml:space="preserve">Uczestnik/czka Projektu zobowiązany/a jest do niezwłocznego zawiadomienia Operatora </w:t>
      </w:r>
      <w:r w:rsidRPr="00070764">
        <w:rPr>
          <w:rFonts w:ascii="Arial" w:eastAsia="Arial" w:hAnsi="Arial" w:cs="Arial"/>
        </w:rPr>
        <w:br/>
        <w:t>o zaistnieniu okoliczności mających wpływ na zmianę oświadczeń określonych powyżej.</w:t>
      </w:r>
    </w:p>
    <w:p w:rsidR="008A487C" w:rsidRPr="00070764" w:rsidRDefault="008A487C">
      <w:pPr>
        <w:spacing w:line="240" w:lineRule="auto"/>
        <w:jc w:val="both"/>
        <w:rPr>
          <w:rFonts w:ascii="Arial" w:eastAsia="Arial" w:hAnsi="Arial" w:cs="Arial"/>
        </w:rPr>
      </w:pPr>
    </w:p>
    <w:p w:rsidR="008A487C" w:rsidRPr="00070764" w:rsidRDefault="008A487C">
      <w:pPr>
        <w:spacing w:line="240" w:lineRule="auto"/>
        <w:jc w:val="right"/>
        <w:rPr>
          <w:rFonts w:ascii="Arial" w:eastAsia="Arial" w:hAnsi="Arial" w:cs="Arial"/>
        </w:rPr>
      </w:pPr>
      <w:r w:rsidRPr="00070764">
        <w:rPr>
          <w:rFonts w:ascii="Arial" w:eastAsia="Arial" w:hAnsi="Arial" w:cs="Arial"/>
        </w:rPr>
        <w:t>…………………………………………..</w:t>
      </w:r>
      <w:r w:rsidRPr="00070764">
        <w:rPr>
          <w:rFonts w:ascii="Arial" w:eastAsia="Arial" w:hAnsi="Arial" w:cs="Arial"/>
        </w:rPr>
        <w:br/>
        <w:t>podpis Uczestnika/czki Projektu</w:t>
      </w: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jc w:val="right"/>
        <w:rPr>
          <w:rFonts w:ascii="Arial" w:eastAsia="Arial" w:hAnsi="Arial" w:cs="Arial"/>
        </w:rPr>
      </w:pPr>
    </w:p>
    <w:p w:rsidR="008A487C" w:rsidRPr="00070764" w:rsidRDefault="008A487C" w:rsidP="00690ED2">
      <w:pPr>
        <w:pageBreakBefore/>
        <w:pBdr>
          <w:top w:val="nil"/>
          <w:left w:val="nil"/>
          <w:bottom w:val="nil"/>
          <w:right w:val="nil"/>
          <w:between w:val="nil"/>
        </w:pBdr>
        <w:jc w:val="right"/>
        <w:rPr>
          <w:rFonts w:ascii="Arial" w:eastAsia="Arial" w:hAnsi="Arial" w:cs="Arial"/>
          <w:i/>
          <w:color w:val="000000"/>
        </w:rPr>
      </w:pPr>
    </w:p>
    <w:p w:rsidR="008A487C" w:rsidRPr="00070764" w:rsidRDefault="008A487C" w:rsidP="001C0E20">
      <w:pPr>
        <w:pageBreakBefore/>
        <w:pBdr>
          <w:top w:val="nil"/>
          <w:left w:val="nil"/>
          <w:bottom w:val="nil"/>
          <w:right w:val="nil"/>
          <w:between w:val="nil"/>
        </w:pBdr>
        <w:jc w:val="right"/>
        <w:rPr>
          <w:rFonts w:ascii="Arial" w:eastAsia="Arial" w:hAnsi="Arial" w:cs="Arial"/>
          <w:i/>
          <w:color w:val="000000"/>
        </w:rPr>
      </w:pPr>
      <w:r w:rsidRPr="00070764">
        <w:rPr>
          <w:rFonts w:ascii="Arial" w:eastAsia="Arial" w:hAnsi="Arial" w:cs="Arial"/>
          <w:i/>
          <w:color w:val="000000"/>
        </w:rPr>
        <w:lastRenderedPageBreak/>
        <w:t xml:space="preserve">Załącznik nr 5 do umowy trójstronnej nr </w:t>
      </w:r>
      <w:r w:rsidR="005E20D3">
        <w:rPr>
          <w:rFonts w:ascii="Arial" w:eastAsia="Arial" w:hAnsi="Arial" w:cs="Arial"/>
          <w:b/>
          <w:bCs/>
          <w:i/>
          <w:noProof/>
          <w:color w:val="000000"/>
        </w:rPr>
        <w:t>..</w:t>
      </w:r>
      <w:r w:rsidRPr="005E38F4">
        <w:rPr>
          <w:rFonts w:ascii="Arial" w:eastAsia="Arial" w:hAnsi="Arial" w:cs="Arial"/>
          <w:b/>
          <w:bCs/>
          <w:i/>
          <w:noProof/>
          <w:color w:val="000000"/>
        </w:rPr>
        <w:t>/UT/NAB</w:t>
      </w:r>
      <w:r w:rsidR="005E20D3">
        <w:rPr>
          <w:rFonts w:ascii="Arial" w:eastAsia="Arial" w:hAnsi="Arial" w:cs="Arial"/>
          <w:b/>
          <w:bCs/>
          <w:i/>
          <w:noProof/>
          <w:color w:val="000000"/>
        </w:rPr>
        <w:t>..</w:t>
      </w:r>
    </w:p>
    <w:p w:rsidR="008A487C" w:rsidRPr="00070764" w:rsidRDefault="008A487C">
      <w:pPr>
        <w:spacing w:line="240" w:lineRule="auto"/>
        <w:jc w:val="center"/>
        <w:rPr>
          <w:rFonts w:ascii="Arial" w:eastAsia="Arial" w:hAnsi="Arial" w:cs="Arial"/>
          <w:b/>
        </w:rPr>
      </w:pPr>
      <w:r w:rsidRPr="00070764">
        <w:rPr>
          <w:rFonts w:ascii="Arial" w:eastAsia="Arial" w:hAnsi="Arial" w:cs="Arial"/>
          <w:b/>
        </w:rPr>
        <w:t xml:space="preserve">OŚWIADCZENIE WYKONAWCY USŁUGI ROZWOJOWEJ O BRAKU POWIĄZAŃ </w:t>
      </w:r>
      <w:r w:rsidRPr="00070764">
        <w:rPr>
          <w:rFonts w:ascii="Arial" w:eastAsia="Arial" w:hAnsi="Arial" w:cs="Arial"/>
          <w:b/>
        </w:rPr>
        <w:br/>
        <w:t xml:space="preserve">Z UCZESTNIKIEM/CZKĄ PROJEKTU / UCZESTNIKIEM/CZKĄ USŁUGI ROZWOJOWEJ </w:t>
      </w:r>
    </w:p>
    <w:p w:rsidR="008A487C" w:rsidRPr="00070764" w:rsidRDefault="008A487C" w:rsidP="00070764">
      <w:pPr>
        <w:pBdr>
          <w:top w:val="nil"/>
          <w:left w:val="nil"/>
          <w:bottom w:val="nil"/>
          <w:right w:val="nil"/>
          <w:between w:val="nil"/>
        </w:pBdr>
        <w:spacing w:after="0"/>
        <w:jc w:val="center"/>
        <w:rPr>
          <w:rFonts w:ascii="Arial" w:eastAsia="Arial" w:hAnsi="Arial" w:cs="Arial"/>
          <w:i/>
          <w:color w:val="000000"/>
        </w:rPr>
      </w:pPr>
      <w:r w:rsidRPr="00070764">
        <w:rPr>
          <w:rFonts w:ascii="Arial" w:eastAsia="Arial" w:hAnsi="Arial" w:cs="Arial"/>
          <w:i/>
          <w:color w:val="000000"/>
        </w:rPr>
        <w:t xml:space="preserve">Projekt „Rozkwit kwalifikacji zawodowych osób dorosłych” współfinansowany z Europejskiego Funduszu Społecznego Plus realizowany przez Fundację AMICO, na podstawie Umowy nr </w:t>
      </w:r>
      <w:r w:rsidRPr="00070764">
        <w:rPr>
          <w:rFonts w:ascii="Arial" w:eastAsia="Arial" w:hAnsi="Arial" w:cs="Arial"/>
          <w:i/>
        </w:rPr>
        <w:t xml:space="preserve">FEPK.07.14-IP.01-0005/23-00 </w:t>
      </w:r>
      <w:r w:rsidRPr="00070764">
        <w:rPr>
          <w:rFonts w:ascii="Arial" w:eastAsia="Arial" w:hAnsi="Arial" w:cs="Arial"/>
          <w:i/>
          <w:color w:val="000000"/>
        </w:rPr>
        <w:t xml:space="preserve">zawartej z Wojewódzkim Urzędem Pracy w Rzeszowie w ramach programu regionalnego Fundusze Europejskie dla Podkarpacia 2021-2027 Priorytet 7 FEPK.07 Kapitał ludzki gotowy do zmian Działanie FEPK.07.14 Wsparcie osób dorosłych w zdobywaniu </w:t>
      </w:r>
      <w:r w:rsidRPr="00070764">
        <w:rPr>
          <w:rFonts w:ascii="Arial" w:eastAsia="Arial" w:hAnsi="Arial" w:cs="Arial"/>
          <w:i/>
          <w:color w:val="000000"/>
        </w:rPr>
        <w:br/>
        <w:t>i uzupełnianiu kwalifikacji i kompetencji.</w:t>
      </w:r>
    </w:p>
    <w:p w:rsidR="008A487C" w:rsidRPr="00070764" w:rsidRDefault="008A487C" w:rsidP="00070764">
      <w:pPr>
        <w:spacing w:after="0" w:line="240" w:lineRule="auto"/>
        <w:rPr>
          <w:rFonts w:ascii="Arial" w:eastAsia="Arial" w:hAnsi="Arial" w:cs="Arial"/>
          <w:b/>
        </w:rPr>
      </w:pPr>
      <w:r w:rsidRPr="00070764">
        <w:rPr>
          <w:rFonts w:ascii="Arial" w:eastAsia="Arial" w:hAnsi="Arial" w:cs="Arial"/>
        </w:rPr>
        <w:t xml:space="preserve">Ja, niżej podpisany/-a </w:t>
      </w:r>
      <w:r w:rsidR="005E20D3">
        <w:rPr>
          <w:rFonts w:ascii="Arial" w:eastAsia="Arial" w:hAnsi="Arial" w:cs="Arial"/>
          <w:b/>
          <w:noProof/>
        </w:rPr>
        <w:t>…………………………..</w:t>
      </w:r>
      <w:r w:rsidRPr="00070764">
        <w:rPr>
          <w:rFonts w:ascii="Arial" w:eastAsia="Arial" w:hAnsi="Arial" w:cs="Arial"/>
          <w:b/>
        </w:rPr>
        <w:br/>
      </w:r>
      <w:r w:rsidRPr="00070764">
        <w:rPr>
          <w:rFonts w:ascii="Arial" w:eastAsia="Arial" w:hAnsi="Arial" w:cs="Arial"/>
        </w:rPr>
        <w:t xml:space="preserve">Świadomy/-a odpowiedzialności karnej, wynikającej z art. 233 § 1 kodeksu karnego przewidującego karę pozbawienia wolności od 6 miesięcy do 8 lat za zeznanie nieprawdy lub zatajenie prawdy, za składanie oświadczeń niezgodnych z prawdą w związku z podpisaniem Umowy Trójstronnej nr </w:t>
      </w:r>
      <w:r w:rsidR="005E20D3">
        <w:rPr>
          <w:rFonts w:ascii="Arial" w:eastAsia="Arial" w:hAnsi="Arial" w:cs="Arial"/>
          <w:b/>
          <w:noProof/>
        </w:rPr>
        <w:t>..</w:t>
      </w:r>
      <w:r w:rsidRPr="005E38F4">
        <w:rPr>
          <w:rFonts w:ascii="Arial" w:eastAsia="Arial" w:hAnsi="Arial" w:cs="Arial"/>
          <w:b/>
          <w:noProof/>
        </w:rPr>
        <w:t>/UT/NAB</w:t>
      </w:r>
      <w:r w:rsidR="005E20D3">
        <w:rPr>
          <w:rFonts w:ascii="Arial" w:eastAsia="Arial" w:hAnsi="Arial" w:cs="Arial"/>
          <w:b/>
          <w:noProof/>
        </w:rPr>
        <w:t>..</w:t>
      </w:r>
      <w:r w:rsidRPr="00070764">
        <w:rPr>
          <w:rFonts w:ascii="Arial" w:eastAsia="Arial" w:hAnsi="Arial" w:cs="Arial"/>
        </w:rPr>
        <w:t xml:space="preserve"> z dnia </w:t>
      </w:r>
      <w:r w:rsidR="005E20D3">
        <w:rPr>
          <w:rFonts w:ascii="Arial" w:eastAsia="Arial" w:hAnsi="Arial" w:cs="Arial"/>
          <w:b/>
          <w:noProof/>
        </w:rPr>
        <w:t>………………..</w:t>
      </w:r>
      <w:r w:rsidRPr="00070764">
        <w:rPr>
          <w:rFonts w:ascii="Arial" w:eastAsia="Arial" w:hAnsi="Arial" w:cs="Arial"/>
        </w:rPr>
        <w:t xml:space="preserve"> dotyczącej realizacji wybranej przeze mnie usługi rozwojowej oświadczam, że:</w:t>
      </w:r>
    </w:p>
    <w:p w:rsidR="008A487C" w:rsidRPr="00070764" w:rsidRDefault="008A487C">
      <w:pPr>
        <w:numPr>
          <w:ilvl w:val="0"/>
          <w:numId w:val="10"/>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Uczestnik/czka Projektu nie jest moim pracownikiem (pracownikiem Wykonawcy);</w:t>
      </w:r>
    </w:p>
    <w:p w:rsidR="008A487C" w:rsidRPr="00070764" w:rsidRDefault="008A487C">
      <w:pPr>
        <w:numPr>
          <w:ilvl w:val="0"/>
          <w:numId w:val="10"/>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nie jestem podmiotem powiązanym z Operatorem lub Uczestnikiem/czką Projektu kapitałowo lub osobowo, przy czym przez powiązania kapitałowe lub osobowe rozumie się:</w:t>
      </w:r>
    </w:p>
    <w:p w:rsidR="008A487C" w:rsidRPr="00070764" w:rsidRDefault="008A487C">
      <w:pPr>
        <w:pBdr>
          <w:top w:val="nil"/>
          <w:left w:val="nil"/>
          <w:bottom w:val="nil"/>
          <w:right w:val="nil"/>
          <w:between w:val="nil"/>
        </w:pBdr>
        <w:spacing w:after="0" w:line="240" w:lineRule="auto"/>
        <w:ind w:left="720"/>
        <w:rPr>
          <w:rFonts w:ascii="Arial" w:eastAsia="Arial" w:hAnsi="Arial" w:cs="Arial"/>
          <w:color w:val="000000"/>
        </w:rPr>
      </w:pPr>
      <w:r w:rsidRPr="00070764">
        <w:rPr>
          <w:rFonts w:ascii="Arial" w:eastAsia="Arial" w:hAnsi="Arial" w:cs="Arial"/>
          <w:color w:val="000000"/>
        </w:rPr>
        <w:t>- udział w spółce jako wspólnik spółki cywilnej lub spółki osobowej;</w:t>
      </w:r>
    </w:p>
    <w:p w:rsidR="008A487C" w:rsidRPr="00070764" w:rsidRDefault="008A487C">
      <w:pPr>
        <w:pBdr>
          <w:top w:val="nil"/>
          <w:left w:val="nil"/>
          <w:bottom w:val="nil"/>
          <w:right w:val="nil"/>
          <w:between w:val="nil"/>
        </w:pBdr>
        <w:spacing w:after="0" w:line="240" w:lineRule="auto"/>
        <w:ind w:left="720"/>
        <w:rPr>
          <w:rFonts w:ascii="Arial" w:eastAsia="Arial" w:hAnsi="Arial" w:cs="Arial"/>
          <w:color w:val="000000"/>
        </w:rPr>
      </w:pPr>
      <w:r w:rsidRPr="00070764">
        <w:rPr>
          <w:rFonts w:ascii="Arial" w:eastAsia="Arial" w:hAnsi="Arial" w:cs="Arial"/>
          <w:color w:val="000000"/>
        </w:rPr>
        <w:t xml:space="preserve">- posiadanie co najmniej 10% udziałów lub akcji spółki, o ile niższy próg nie wynika </w:t>
      </w:r>
      <w:r w:rsidRPr="00070764">
        <w:rPr>
          <w:rFonts w:ascii="Arial" w:eastAsia="Arial" w:hAnsi="Arial" w:cs="Arial"/>
          <w:color w:val="000000"/>
        </w:rPr>
        <w:br/>
        <w:t>z przepisów prawa lub nie został określony przez IZ PR;</w:t>
      </w:r>
    </w:p>
    <w:p w:rsidR="008A487C" w:rsidRPr="00070764" w:rsidRDefault="008A487C">
      <w:pPr>
        <w:pBdr>
          <w:top w:val="nil"/>
          <w:left w:val="nil"/>
          <w:bottom w:val="nil"/>
          <w:right w:val="nil"/>
          <w:between w:val="nil"/>
        </w:pBdr>
        <w:spacing w:after="0" w:line="240" w:lineRule="auto"/>
        <w:ind w:left="720"/>
        <w:rPr>
          <w:rFonts w:ascii="Arial" w:eastAsia="Arial" w:hAnsi="Arial" w:cs="Arial"/>
          <w:color w:val="000000"/>
        </w:rPr>
      </w:pPr>
      <w:r w:rsidRPr="00070764">
        <w:rPr>
          <w:rFonts w:ascii="Arial" w:eastAsia="Arial" w:hAnsi="Arial" w:cs="Arial"/>
          <w:color w:val="000000"/>
        </w:rPr>
        <w:t>- pełnienie funkcji członka organu nadzorczego lub zarządzającego, prokurenta lub pełnomocnika;</w:t>
      </w:r>
    </w:p>
    <w:p w:rsidR="008A487C" w:rsidRPr="00070764" w:rsidRDefault="008A487C" w:rsidP="001C0E20">
      <w:pPr>
        <w:pBdr>
          <w:top w:val="nil"/>
          <w:left w:val="nil"/>
          <w:bottom w:val="nil"/>
          <w:right w:val="nil"/>
          <w:between w:val="nil"/>
        </w:pBdr>
        <w:spacing w:after="0" w:line="240" w:lineRule="auto"/>
        <w:ind w:left="720"/>
        <w:rPr>
          <w:rFonts w:ascii="Arial" w:eastAsia="Arial" w:hAnsi="Arial" w:cs="Arial"/>
          <w:color w:val="000000"/>
        </w:rPr>
      </w:pPr>
      <w:r w:rsidRPr="00070764">
        <w:rPr>
          <w:rFonts w:ascii="Arial" w:eastAsia="Arial" w:hAnsi="Arial" w:cs="Arial"/>
          <w:color w:val="000000"/>
        </w:rPr>
        <w:t>- pozostawanie w stosunku prawnym lub faktycznym, który może budzić uzasadnione wątpliwości co do bezstronności w wyborze dostawcy usług, w szczególności  pozostawanie w związku małżeńskim, w stosunku pokrewieństwa lub powinowactwa w linii prostej,  pokrewieństwa lub powinowactwa drugiego stopnia w linii bocznej lub  w stosunku przysposobienia, opieki lub kurateli;</w:t>
      </w:r>
    </w:p>
    <w:p w:rsidR="008A487C" w:rsidRPr="00070764" w:rsidRDefault="008A487C">
      <w:pPr>
        <w:numPr>
          <w:ilvl w:val="0"/>
          <w:numId w:val="10"/>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nie pełnię funkcji operatora lub partnera operatora Podmiotowego Systemu Finansowania (PSF) w którymkolwiek regionalnym programie (RP) lub programie Fundusze Europejskie dla Rozwoju Społecznego 2021-2027 (FERS);</w:t>
      </w:r>
    </w:p>
    <w:p w:rsidR="008A487C" w:rsidRPr="00070764" w:rsidRDefault="008A487C">
      <w:pPr>
        <w:numPr>
          <w:ilvl w:val="0"/>
          <w:numId w:val="10"/>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nie jestem podmiotem korzystającym z usług rozwojowych o zbliżonej tematyce </w:t>
      </w:r>
      <w:r w:rsidRPr="00070764">
        <w:rPr>
          <w:rFonts w:ascii="Arial" w:eastAsia="Arial" w:hAnsi="Arial" w:cs="Arial"/>
          <w:color w:val="000000"/>
        </w:rPr>
        <w:br/>
        <w:t>w ramach Projektu;</w:t>
      </w:r>
    </w:p>
    <w:p w:rsidR="008A487C" w:rsidRPr="00070764" w:rsidRDefault="008A487C" w:rsidP="001C0E20">
      <w:pPr>
        <w:numPr>
          <w:ilvl w:val="0"/>
          <w:numId w:val="10"/>
        </w:numPr>
        <w:pBdr>
          <w:top w:val="nil"/>
          <w:left w:val="nil"/>
          <w:bottom w:val="nil"/>
          <w:right w:val="nil"/>
          <w:between w:val="nil"/>
        </w:pBdr>
        <w:spacing w:after="0" w:line="240" w:lineRule="auto"/>
        <w:rPr>
          <w:rFonts w:ascii="Arial" w:eastAsia="Arial" w:hAnsi="Arial" w:cs="Arial"/>
          <w:color w:val="000000"/>
        </w:rPr>
      </w:pPr>
      <w:r w:rsidRPr="00070764">
        <w:rPr>
          <w:rFonts w:ascii="Arial" w:eastAsia="Arial" w:hAnsi="Arial" w:cs="Arial"/>
          <w:color w:val="000000"/>
        </w:rPr>
        <w:t xml:space="preserve">koszt usługi rozwojowej nie obejmuje kosztów niezwiązanych bezpośrednio z usługą rozwojową, w szczególności kosztów środków trwałych przekazywanych przedsiębiorcom lub ich pracownikom, kosztów dojazdu i zakwaterowania, </w:t>
      </w:r>
      <w:r w:rsidRPr="00070764">
        <w:rPr>
          <w:rFonts w:ascii="Arial" w:eastAsia="Arial" w:hAnsi="Arial" w:cs="Arial"/>
          <w:color w:val="000000"/>
        </w:rPr>
        <w:br/>
        <w:t xml:space="preserve">z wyłączeniem kosztów związanych z pokryciem specyficznych potrzeb osób </w:t>
      </w:r>
      <w:r w:rsidRPr="00070764">
        <w:rPr>
          <w:rFonts w:ascii="Arial" w:eastAsia="Arial" w:hAnsi="Arial" w:cs="Arial"/>
          <w:color w:val="000000"/>
        </w:rPr>
        <w:br/>
        <w:t xml:space="preserve">z niepełnosprawnościami, które mogą zostać sfinansowane w ramach projektu PSF </w:t>
      </w:r>
      <w:r w:rsidRPr="00070764">
        <w:rPr>
          <w:rFonts w:ascii="Arial" w:eastAsia="Arial" w:hAnsi="Arial" w:cs="Arial"/>
          <w:color w:val="000000"/>
        </w:rPr>
        <w:br/>
        <w:t xml:space="preserve">w ramach mechanizmu racjonalnych usprawnień, o którym mowa w Wytycznych dotyczących realizacji zasad równościowych w ramach funduszy unijnych na lata 2021-2027;Wykonawca zobowiązany jest do niezwłocznego zawiadomienia Operatora o zaistnieniu okoliczności mających wpływ na zmianę oświadczeń określonych powyżej. </w:t>
      </w:r>
    </w:p>
    <w:p w:rsidR="008A487C" w:rsidRPr="00070764" w:rsidRDefault="008A487C" w:rsidP="001C0E20">
      <w:pPr>
        <w:pBdr>
          <w:top w:val="nil"/>
          <w:left w:val="nil"/>
          <w:bottom w:val="nil"/>
          <w:right w:val="nil"/>
          <w:between w:val="nil"/>
        </w:pBdr>
        <w:spacing w:after="0" w:line="240" w:lineRule="auto"/>
        <w:jc w:val="both"/>
        <w:rPr>
          <w:rFonts w:ascii="Arial" w:eastAsia="Arial" w:hAnsi="Arial" w:cs="Arial"/>
          <w:color w:val="000000"/>
        </w:rPr>
      </w:pPr>
    </w:p>
    <w:p w:rsidR="008A487C" w:rsidRPr="00070764" w:rsidRDefault="008A487C">
      <w:pPr>
        <w:pBdr>
          <w:top w:val="nil"/>
          <w:left w:val="nil"/>
          <w:bottom w:val="nil"/>
          <w:right w:val="nil"/>
          <w:between w:val="nil"/>
        </w:pBdr>
        <w:spacing w:line="240" w:lineRule="auto"/>
        <w:ind w:left="720"/>
        <w:jc w:val="right"/>
        <w:rPr>
          <w:rFonts w:ascii="Arial" w:eastAsia="Arial" w:hAnsi="Arial" w:cs="Arial"/>
          <w:color w:val="000000"/>
        </w:rPr>
      </w:pPr>
      <w:r w:rsidRPr="00070764">
        <w:rPr>
          <w:rFonts w:ascii="Arial" w:eastAsia="Arial" w:hAnsi="Arial" w:cs="Arial"/>
          <w:color w:val="000000"/>
        </w:rPr>
        <w:t>……………………………………….</w:t>
      </w:r>
      <w:r w:rsidRPr="00070764">
        <w:rPr>
          <w:rFonts w:ascii="Arial" w:eastAsia="Arial" w:hAnsi="Arial" w:cs="Arial"/>
          <w:color w:val="000000"/>
        </w:rPr>
        <w:br/>
        <w:t xml:space="preserve">podpis Wykonawcy </w:t>
      </w:r>
    </w:p>
    <w:p w:rsidR="008A487C" w:rsidRPr="00070764" w:rsidRDefault="008A487C">
      <w:pPr>
        <w:spacing w:line="240" w:lineRule="auto"/>
        <w:jc w:val="both"/>
        <w:rPr>
          <w:rFonts w:ascii="Arial" w:eastAsia="Arial" w:hAnsi="Arial" w:cs="Arial"/>
        </w:rPr>
      </w:pPr>
    </w:p>
    <w:p w:rsidR="008A487C" w:rsidRPr="00070764" w:rsidRDefault="008A487C">
      <w:pPr>
        <w:pBdr>
          <w:top w:val="nil"/>
          <w:left w:val="nil"/>
          <w:bottom w:val="nil"/>
          <w:right w:val="nil"/>
          <w:between w:val="nil"/>
        </w:pBdr>
        <w:rPr>
          <w:rFonts w:ascii="Arial" w:eastAsia="Arial" w:hAnsi="Arial" w:cs="Arial"/>
          <w:i/>
          <w:color w:val="000000"/>
        </w:rPr>
      </w:pP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jc w:val="right"/>
        <w:rPr>
          <w:rFonts w:ascii="Arial" w:eastAsia="Arial" w:hAnsi="Arial" w:cs="Arial"/>
        </w:rPr>
      </w:pPr>
    </w:p>
    <w:p w:rsidR="008A487C" w:rsidRPr="00070764" w:rsidRDefault="008A487C" w:rsidP="00E43AD0">
      <w:pPr>
        <w:pBdr>
          <w:top w:val="nil"/>
          <w:left w:val="nil"/>
          <w:bottom w:val="nil"/>
          <w:right w:val="nil"/>
          <w:between w:val="nil"/>
        </w:pBdr>
        <w:rPr>
          <w:rFonts w:ascii="Arial" w:eastAsia="Arial" w:hAnsi="Arial" w:cs="Arial"/>
          <w:i/>
          <w:color w:val="000000"/>
        </w:rPr>
      </w:pPr>
    </w:p>
    <w:p w:rsidR="008A487C" w:rsidRPr="00070764" w:rsidRDefault="008A487C" w:rsidP="00E43AD0">
      <w:pPr>
        <w:pBdr>
          <w:top w:val="nil"/>
          <w:left w:val="nil"/>
          <w:bottom w:val="nil"/>
          <w:right w:val="nil"/>
          <w:between w:val="nil"/>
        </w:pBdr>
        <w:rPr>
          <w:rFonts w:ascii="Arial" w:eastAsia="Arial" w:hAnsi="Arial" w:cs="Arial"/>
          <w:i/>
          <w:color w:val="000000"/>
        </w:rPr>
      </w:pPr>
    </w:p>
    <w:p w:rsidR="008A487C" w:rsidRPr="00070764" w:rsidRDefault="008A487C" w:rsidP="00E43AD0">
      <w:pPr>
        <w:pBdr>
          <w:top w:val="nil"/>
          <w:left w:val="nil"/>
          <w:bottom w:val="nil"/>
          <w:right w:val="nil"/>
          <w:between w:val="nil"/>
        </w:pBdr>
        <w:rPr>
          <w:rFonts w:ascii="Arial" w:eastAsia="Arial" w:hAnsi="Arial" w:cs="Arial"/>
          <w:i/>
          <w:color w:val="000000"/>
        </w:rPr>
      </w:pPr>
    </w:p>
    <w:p w:rsidR="008A487C" w:rsidRPr="00070764" w:rsidRDefault="008A487C" w:rsidP="00E43AD0">
      <w:pPr>
        <w:pBdr>
          <w:top w:val="nil"/>
          <w:left w:val="nil"/>
          <w:bottom w:val="nil"/>
          <w:right w:val="nil"/>
          <w:between w:val="nil"/>
        </w:pBdr>
        <w:rPr>
          <w:rFonts w:ascii="Arial" w:eastAsia="Arial" w:hAnsi="Arial" w:cs="Arial"/>
          <w:i/>
          <w:color w:val="000000"/>
        </w:rPr>
      </w:pPr>
    </w:p>
    <w:p w:rsidR="008A487C" w:rsidRPr="00070764" w:rsidRDefault="008A487C" w:rsidP="00E43AD0">
      <w:pPr>
        <w:pBdr>
          <w:top w:val="nil"/>
          <w:left w:val="nil"/>
          <w:bottom w:val="nil"/>
          <w:right w:val="nil"/>
          <w:between w:val="nil"/>
        </w:pBdr>
        <w:rPr>
          <w:rFonts w:ascii="Arial" w:eastAsia="Arial" w:hAnsi="Arial" w:cs="Arial"/>
          <w:i/>
          <w:color w:val="000000"/>
        </w:rPr>
      </w:pPr>
    </w:p>
    <w:p w:rsidR="008A487C" w:rsidRPr="00070764" w:rsidRDefault="008A487C" w:rsidP="00E43AD0">
      <w:pPr>
        <w:pBdr>
          <w:top w:val="nil"/>
          <w:left w:val="nil"/>
          <w:bottom w:val="nil"/>
          <w:right w:val="nil"/>
          <w:between w:val="nil"/>
        </w:pBdr>
        <w:rPr>
          <w:rFonts w:ascii="Arial" w:eastAsia="Arial" w:hAnsi="Arial" w:cs="Arial"/>
          <w:i/>
          <w:color w:val="000000"/>
        </w:rPr>
      </w:pPr>
      <w:r w:rsidRPr="00070764">
        <w:rPr>
          <w:rFonts w:ascii="Arial" w:eastAsia="Arial" w:hAnsi="Arial" w:cs="Arial"/>
          <w:i/>
          <w:color w:val="000000"/>
        </w:rPr>
        <w:lastRenderedPageBreak/>
        <w:t xml:space="preserve">Projekt „Rozkwit kwalifikacji zawodowych osób dorosłych” współfinansowany z Europejskiego Funduszu Społecznego Plus realizowany przez Fundację AMICO, na podstawie Umowy nr </w:t>
      </w:r>
      <w:r w:rsidRPr="00070764">
        <w:rPr>
          <w:rFonts w:ascii="Arial" w:eastAsia="Arial" w:hAnsi="Arial" w:cs="Arial"/>
          <w:i/>
        </w:rPr>
        <w:t xml:space="preserve">FEPK.07.14-IP.01-0005/23-00 </w:t>
      </w:r>
      <w:r w:rsidRPr="00070764">
        <w:rPr>
          <w:rFonts w:ascii="Arial" w:eastAsia="Arial" w:hAnsi="Arial" w:cs="Arial"/>
          <w:i/>
          <w:color w:val="000000"/>
        </w:rPr>
        <w:t xml:space="preserve">zawartej z Wojewódzkim Urzędem Pracy w Rzeszowie w ramach programu regionalnego Fundusze Europejskie dla Podkarpacia 2021-2027 Priorytet 7 FEPK.07 Kapitał ludzki gotowy do zmian Działanie FEPK.07.14 Wsparcie osób dorosłych w zdobywaniu </w:t>
      </w:r>
      <w:r w:rsidRPr="00070764">
        <w:rPr>
          <w:rFonts w:ascii="Arial" w:eastAsia="Arial" w:hAnsi="Arial" w:cs="Arial"/>
          <w:i/>
          <w:color w:val="000000"/>
        </w:rPr>
        <w:br/>
        <w:t>i uzupełnianiu kwalifikacji i kompetencji.</w:t>
      </w:r>
    </w:p>
    <w:p w:rsidR="008A487C" w:rsidRPr="00070764" w:rsidRDefault="008A487C" w:rsidP="00013ED5">
      <w:pPr>
        <w:spacing w:after="0" w:line="254" w:lineRule="auto"/>
        <w:rPr>
          <w:rFonts w:ascii="Arial" w:eastAsia="Arial" w:hAnsi="Arial" w:cs="Arial"/>
          <w:b/>
          <w:color w:val="000000"/>
        </w:rPr>
      </w:pPr>
      <w:r w:rsidRPr="00070764">
        <w:rPr>
          <w:rFonts w:ascii="Arial" w:eastAsia="Arial" w:hAnsi="Arial" w:cs="Arial"/>
          <w:b/>
          <w:color w:val="000000"/>
        </w:rPr>
        <w:t xml:space="preserve">KLAUZULA INFORMACYJNA W ZAKRESIE PRZETWARZANIA DANYCH OSOBOWYCH </w:t>
      </w:r>
    </w:p>
    <w:p w:rsidR="008A487C" w:rsidRPr="00070764" w:rsidRDefault="008A487C" w:rsidP="00013ED5">
      <w:pPr>
        <w:spacing w:after="0" w:line="254" w:lineRule="auto"/>
        <w:rPr>
          <w:rFonts w:ascii="Arial" w:eastAsia="Arial" w:hAnsi="Arial" w:cs="Arial"/>
          <w:b/>
          <w:color w:val="000000"/>
        </w:rPr>
      </w:pPr>
      <w:r w:rsidRPr="00070764">
        <w:rPr>
          <w:rFonts w:ascii="Arial" w:eastAsia="Arial" w:hAnsi="Arial" w:cs="Arial"/>
          <w:b/>
          <w:color w:val="000000"/>
        </w:rPr>
        <w:t xml:space="preserve">(dotyczy Umowy trójstronnej nr </w:t>
      </w:r>
      <w:r w:rsidR="000A55FA">
        <w:rPr>
          <w:rFonts w:ascii="Arial" w:eastAsia="Arial" w:hAnsi="Arial" w:cs="Arial"/>
          <w:b/>
          <w:noProof/>
          <w:color w:val="000000"/>
        </w:rPr>
        <w:t>..</w:t>
      </w:r>
      <w:r w:rsidRPr="005E38F4">
        <w:rPr>
          <w:rFonts w:ascii="Arial" w:eastAsia="Arial" w:hAnsi="Arial" w:cs="Arial"/>
          <w:b/>
          <w:noProof/>
          <w:color w:val="000000"/>
        </w:rPr>
        <w:t>/UT/NAB</w:t>
      </w:r>
      <w:r w:rsidR="000A55FA">
        <w:rPr>
          <w:rFonts w:ascii="Arial" w:eastAsia="Arial" w:hAnsi="Arial" w:cs="Arial"/>
          <w:b/>
          <w:noProof/>
          <w:color w:val="000000"/>
        </w:rPr>
        <w:t>..</w:t>
      </w:r>
      <w:r w:rsidRPr="00070764">
        <w:rPr>
          <w:rFonts w:ascii="Arial" w:eastAsia="Arial" w:hAnsi="Arial" w:cs="Arial"/>
          <w:b/>
          <w:color w:val="000000"/>
        </w:rPr>
        <w:t xml:space="preserve"> z dnia </w:t>
      </w:r>
      <w:r w:rsidR="000A55FA">
        <w:rPr>
          <w:rFonts w:ascii="Arial" w:eastAsia="Arial" w:hAnsi="Arial" w:cs="Arial"/>
          <w:b/>
          <w:noProof/>
          <w:color w:val="000000"/>
        </w:rPr>
        <w:t>………………</w:t>
      </w:r>
      <w:r w:rsidRPr="00070764">
        <w:rPr>
          <w:rFonts w:ascii="Arial" w:eastAsia="Arial" w:hAnsi="Arial" w:cs="Arial"/>
          <w:b/>
          <w:color w:val="000000"/>
        </w:rPr>
        <w:t xml:space="preserve">) </w:t>
      </w:r>
    </w:p>
    <w:p w:rsidR="008A487C" w:rsidRPr="00070764" w:rsidRDefault="008A487C" w:rsidP="00013ED5">
      <w:pPr>
        <w:spacing w:after="0"/>
        <w:rPr>
          <w:rFonts w:ascii="Arial" w:eastAsia="Arial" w:hAnsi="Arial" w:cs="Arial"/>
        </w:rPr>
      </w:pPr>
      <w:r w:rsidRPr="00070764">
        <w:rPr>
          <w:rFonts w:ascii="Arial" w:eastAsia="Arial" w:hAnsi="Arial" w:cs="Arial"/>
          <w:color w:val="000000"/>
        </w:rPr>
        <w:t xml:space="preserve">Zgodnie z art. 13 ust. 1 i 2 rozporządzenia Parlamentu Europejskiego i Radu (UE) 2016/679 </w:t>
      </w:r>
      <w:r w:rsidRPr="00070764">
        <w:rPr>
          <w:rFonts w:ascii="Arial" w:eastAsia="Arial" w:hAnsi="Arial" w:cs="Arial"/>
        </w:rPr>
        <w:t>z dnia 27 kwietnia 2016 r. w sprawie ochrony osób fizycznych w związku z przetwarzaniem danych osobowych i w sprawie swobodnego przepływu takich danych oraz uchylenia dyrektywy 95/46/WE (ogólne rozporządzenie o ochronie danych) (Dz.Urz.UE.L.119.1</w:t>
      </w:r>
      <w:r w:rsidRPr="00070764">
        <w:rPr>
          <w:rFonts w:ascii="Arial" w:eastAsia="Arial" w:hAnsi="Arial" w:cs="Arial"/>
          <w:color w:val="000000"/>
        </w:rPr>
        <w:t xml:space="preserve"> z późn. zm.</w:t>
      </w:r>
      <w:r w:rsidRPr="00070764">
        <w:rPr>
          <w:rFonts w:ascii="Arial" w:eastAsia="Arial" w:hAnsi="Arial" w:cs="Arial"/>
        </w:rPr>
        <w:t>), dalej „RODO, informuję, że:</w:t>
      </w:r>
    </w:p>
    <w:p w:rsidR="008A487C" w:rsidRPr="00070764" w:rsidRDefault="008A487C" w:rsidP="00013ED5">
      <w:pPr>
        <w:numPr>
          <w:ilvl w:val="0"/>
          <w:numId w:val="15"/>
        </w:numPr>
        <w:pBdr>
          <w:top w:val="nil"/>
          <w:left w:val="nil"/>
          <w:bottom w:val="nil"/>
          <w:right w:val="nil"/>
          <w:between w:val="nil"/>
        </w:pBdr>
        <w:tabs>
          <w:tab w:val="left" w:pos="113"/>
          <w:tab w:val="left" w:pos="357"/>
        </w:tabs>
        <w:spacing w:after="0" w:line="240" w:lineRule="auto"/>
        <w:rPr>
          <w:rFonts w:ascii="Arial" w:eastAsia="Arial" w:hAnsi="Arial" w:cs="Arial"/>
          <w:color w:val="000000"/>
        </w:rPr>
      </w:pPr>
      <w:r w:rsidRPr="00070764">
        <w:rPr>
          <w:rFonts w:ascii="Arial" w:eastAsia="Arial" w:hAnsi="Arial" w:cs="Arial"/>
          <w:color w:val="000000"/>
        </w:rPr>
        <w:t xml:space="preserve">administratorem Pani/Pana danych osobowych jako Wykonawcy, wskazanych </w:t>
      </w:r>
      <w:r w:rsidRPr="00070764">
        <w:rPr>
          <w:rFonts w:ascii="Arial" w:eastAsia="Arial" w:hAnsi="Arial" w:cs="Arial"/>
          <w:color w:val="000000"/>
        </w:rPr>
        <w:br/>
        <w:t xml:space="preserve">w </w:t>
      </w:r>
      <w:r w:rsidRPr="00070764">
        <w:rPr>
          <w:rFonts w:ascii="Arial" w:eastAsia="Arial" w:hAnsi="Arial" w:cs="Arial"/>
          <w:b/>
          <w:color w:val="000000"/>
        </w:rPr>
        <w:t xml:space="preserve">Umowie trójstronnej nr </w:t>
      </w:r>
      <w:r w:rsidR="005E20D3">
        <w:rPr>
          <w:rFonts w:ascii="Arial" w:eastAsia="Arial" w:hAnsi="Arial" w:cs="Arial"/>
          <w:b/>
          <w:noProof/>
          <w:color w:val="000000"/>
        </w:rPr>
        <w:t>..</w:t>
      </w:r>
      <w:r w:rsidRPr="005E38F4">
        <w:rPr>
          <w:rFonts w:ascii="Arial" w:eastAsia="Arial" w:hAnsi="Arial" w:cs="Arial"/>
          <w:b/>
          <w:noProof/>
          <w:color w:val="000000"/>
        </w:rPr>
        <w:t>/UT/NAB</w:t>
      </w:r>
      <w:r w:rsidR="005E20D3">
        <w:rPr>
          <w:rFonts w:ascii="Arial" w:eastAsia="Arial" w:hAnsi="Arial" w:cs="Arial"/>
          <w:b/>
          <w:noProof/>
          <w:color w:val="000000"/>
        </w:rPr>
        <w:t>..</w:t>
      </w:r>
      <w:r w:rsidRPr="00070764">
        <w:rPr>
          <w:rFonts w:ascii="Arial" w:eastAsia="Arial" w:hAnsi="Arial" w:cs="Arial"/>
          <w:b/>
          <w:color w:val="000000"/>
        </w:rPr>
        <w:t xml:space="preserve"> z dnia </w:t>
      </w:r>
      <w:r w:rsidR="005E20D3">
        <w:rPr>
          <w:rFonts w:ascii="Arial" w:eastAsia="Arial" w:hAnsi="Arial" w:cs="Arial"/>
          <w:b/>
          <w:noProof/>
          <w:color w:val="000000"/>
        </w:rPr>
        <w:t>…………..</w:t>
      </w:r>
      <w:r w:rsidRPr="00070764">
        <w:rPr>
          <w:rFonts w:ascii="Arial" w:eastAsia="Arial" w:hAnsi="Arial" w:cs="Arial"/>
          <w:b/>
          <w:color w:val="000000"/>
        </w:rPr>
        <w:t xml:space="preserve"> </w:t>
      </w:r>
      <w:r w:rsidRPr="00070764">
        <w:rPr>
          <w:rFonts w:ascii="Arial" w:eastAsia="Arial" w:hAnsi="Arial" w:cs="Arial"/>
          <w:color w:val="000000"/>
        </w:rPr>
        <w:t xml:space="preserve">zawartej </w:t>
      </w:r>
      <w:r w:rsidRPr="00070764">
        <w:rPr>
          <w:rFonts w:ascii="Arial" w:eastAsia="Arial" w:hAnsi="Arial" w:cs="Arial"/>
          <w:color w:val="000000"/>
        </w:rPr>
        <w:br/>
        <w:t xml:space="preserve">w ramach projektu pn. </w:t>
      </w:r>
      <w:r w:rsidRPr="00070764">
        <w:rPr>
          <w:rFonts w:ascii="Arial" w:eastAsia="Arial" w:hAnsi="Arial" w:cs="Arial"/>
          <w:b/>
          <w:color w:val="000000"/>
        </w:rPr>
        <w:t xml:space="preserve">„Rozkwit kwalifikacji zawodowych osób dorosłych” </w:t>
      </w:r>
      <w:r w:rsidRPr="00070764">
        <w:rPr>
          <w:rFonts w:ascii="Arial" w:eastAsia="Arial" w:hAnsi="Arial" w:cs="Arial"/>
          <w:color w:val="000000"/>
        </w:rPr>
        <w:t xml:space="preserve">współfinansowanym ze środków Europejskiego Funduszu Społecznego Plus </w:t>
      </w:r>
      <w:r w:rsidRPr="00070764">
        <w:rPr>
          <w:rFonts w:ascii="Arial" w:eastAsia="Arial" w:hAnsi="Arial" w:cs="Arial"/>
          <w:color w:val="000000"/>
        </w:rPr>
        <w:br/>
        <w:t xml:space="preserve">w ramach programu regionalnego Fundusze Europejskie dla Podkarpacia 2021-2027 w ramach Priorytetu 7 FEPK.07 Kapitał ludzki gotowy do zmian, Działanie FEPK.07.14 Wsparcie osób dorosłych w zdobywaniu i uzupełnianiu kwalifikacji </w:t>
      </w:r>
      <w:r w:rsidRPr="00070764">
        <w:rPr>
          <w:rFonts w:ascii="Arial" w:eastAsia="Arial" w:hAnsi="Arial" w:cs="Arial"/>
          <w:color w:val="000000"/>
        </w:rPr>
        <w:br/>
        <w:t xml:space="preserve">i kompetencji, na podstawie Umowy o dofinansowanie nr FEPK.07.14-IP.01-0005/23-00, zwanego dalej Projektem oraz w dokumentacji, jaka zostanie przekazana Operatorowi Fundacji AMICO ul. Generała Jakuba Jasińskiego 15a, 37–700 Przemyśl, w związku z realizacją, w tym rozliczeniem ww. umowy trójstronnej, jest Fundacja AMICO ul. Generała Jakuba Jasińskiego 15a, 37–700 Przemyśl, tel. 530193733, e-mail: </w:t>
      </w:r>
      <w:hyperlink r:id="rId9">
        <w:r w:rsidRPr="00070764">
          <w:rPr>
            <w:rFonts w:ascii="Arial" w:eastAsia="Arial" w:hAnsi="Arial" w:cs="Arial"/>
            <w:color w:val="0000FF"/>
            <w:u w:val="single"/>
          </w:rPr>
          <w:t>fundacjaamicokwalifikacje@gmail.com</w:t>
        </w:r>
      </w:hyperlink>
      <w:r w:rsidRPr="00070764">
        <w:rPr>
          <w:rFonts w:ascii="Arial" w:hAnsi="Arial" w:cs="Arial"/>
          <w:color w:val="000000"/>
        </w:rPr>
        <w:t xml:space="preserve"> </w:t>
      </w:r>
      <w:r w:rsidRPr="00070764">
        <w:rPr>
          <w:rFonts w:ascii="Arial" w:eastAsia="Arial" w:hAnsi="Arial" w:cs="Arial"/>
          <w:color w:val="000000"/>
        </w:rPr>
        <w:t xml:space="preserve">pełniąca funkcję Operatora w ramach Projektu. </w:t>
      </w:r>
    </w:p>
    <w:p w:rsidR="008A487C" w:rsidRPr="00070764" w:rsidRDefault="008A487C">
      <w:pPr>
        <w:numPr>
          <w:ilvl w:val="0"/>
          <w:numId w:val="15"/>
        </w:numPr>
        <w:spacing w:after="0" w:line="240" w:lineRule="auto"/>
        <w:rPr>
          <w:rFonts w:ascii="Arial" w:eastAsia="Arial" w:hAnsi="Arial" w:cs="Arial"/>
          <w:color w:val="000000"/>
        </w:rPr>
      </w:pPr>
      <w:r w:rsidRPr="00070764">
        <w:rPr>
          <w:rFonts w:ascii="Arial" w:eastAsia="Arial" w:hAnsi="Arial" w:cs="Arial"/>
          <w:color w:val="000000"/>
        </w:rPr>
        <w:t xml:space="preserve">Pani/Pana dane osobowe przetwarzane będą przez administratora danych osobowych w celu związanym z zawarciem, realizacją, w tym rozliczeniem Umowy trójstronnej nr </w:t>
      </w:r>
      <w:r w:rsidR="005E20D3">
        <w:rPr>
          <w:rFonts w:ascii="Arial" w:eastAsia="Arial" w:hAnsi="Arial" w:cs="Arial"/>
          <w:b/>
          <w:noProof/>
          <w:color w:val="000000"/>
        </w:rPr>
        <w:t>..</w:t>
      </w:r>
      <w:r w:rsidRPr="005E38F4">
        <w:rPr>
          <w:rFonts w:ascii="Arial" w:eastAsia="Arial" w:hAnsi="Arial" w:cs="Arial"/>
          <w:b/>
          <w:noProof/>
          <w:color w:val="000000"/>
        </w:rPr>
        <w:t>/UT/NAB</w:t>
      </w:r>
      <w:r w:rsidR="005E20D3">
        <w:rPr>
          <w:rFonts w:ascii="Arial" w:eastAsia="Arial" w:hAnsi="Arial" w:cs="Arial"/>
          <w:b/>
          <w:noProof/>
          <w:color w:val="000000"/>
        </w:rPr>
        <w:t>..</w:t>
      </w:r>
      <w:r w:rsidRPr="00070764">
        <w:rPr>
          <w:rFonts w:ascii="Arial" w:eastAsia="Arial" w:hAnsi="Arial" w:cs="Arial"/>
          <w:color w:val="000000"/>
        </w:rPr>
        <w:t xml:space="preserve"> zawartej w dniu </w:t>
      </w:r>
      <w:r w:rsidR="005E20D3">
        <w:rPr>
          <w:rFonts w:ascii="Arial" w:eastAsia="Arial" w:hAnsi="Arial" w:cs="Arial"/>
          <w:b/>
          <w:noProof/>
          <w:color w:val="000000"/>
        </w:rPr>
        <w:t>……………..</w:t>
      </w:r>
      <w:r w:rsidRPr="00070764">
        <w:rPr>
          <w:rFonts w:ascii="Arial" w:eastAsia="Arial" w:hAnsi="Arial" w:cs="Arial"/>
          <w:color w:val="000000"/>
        </w:rPr>
        <w:t xml:space="preserve"> Pomiędzy Operatorem – Fundacją AMICO z siedzibą w Przemyślu, Wykonawcą -</w:t>
      </w:r>
      <w:r w:rsidRPr="00070764">
        <w:rPr>
          <w:rFonts w:ascii="Arial" w:eastAsia="Arial" w:hAnsi="Arial" w:cs="Arial"/>
          <w:b/>
          <w:color w:val="000000"/>
        </w:rPr>
        <w:t xml:space="preserve"> </w:t>
      </w:r>
      <w:r w:rsidR="005E20D3">
        <w:rPr>
          <w:rFonts w:ascii="Arial" w:eastAsia="Arial" w:hAnsi="Arial" w:cs="Arial"/>
          <w:b/>
          <w:noProof/>
          <w:color w:val="000000"/>
        </w:rPr>
        <w:t>……………………..</w:t>
      </w:r>
      <w:r w:rsidRPr="00070764">
        <w:rPr>
          <w:rFonts w:ascii="Arial" w:eastAsia="Arial" w:hAnsi="Arial" w:cs="Arial"/>
          <w:b/>
          <w:color w:val="000000"/>
        </w:rPr>
        <w:t xml:space="preserve"> </w:t>
      </w:r>
      <w:r w:rsidRPr="00070764">
        <w:rPr>
          <w:rFonts w:ascii="Arial" w:eastAsia="Arial" w:hAnsi="Arial" w:cs="Arial"/>
          <w:color w:val="000000"/>
        </w:rPr>
        <w:t xml:space="preserve">oraz Uczestnikiem/czką Projektu - </w:t>
      </w:r>
      <w:r w:rsidR="005E20D3">
        <w:rPr>
          <w:rFonts w:ascii="Arial" w:eastAsia="Arial" w:hAnsi="Arial" w:cs="Arial"/>
          <w:b/>
          <w:noProof/>
          <w:color w:val="000000"/>
        </w:rPr>
        <w:t>……………………..</w:t>
      </w:r>
      <w:r w:rsidRPr="00070764">
        <w:rPr>
          <w:rFonts w:ascii="Arial" w:eastAsia="Arial" w:hAnsi="Arial" w:cs="Arial"/>
          <w:color w:val="000000"/>
        </w:rPr>
        <w:t xml:space="preserve"> pn. „Rozkwit kwalifikacji zawodowych osób dorosłych”</w:t>
      </w:r>
      <w:r w:rsidRPr="00070764">
        <w:rPr>
          <w:rFonts w:ascii="Arial" w:eastAsia="Arial" w:hAnsi="Arial" w:cs="Arial"/>
          <w:b/>
          <w:color w:val="000000"/>
        </w:rPr>
        <w:t xml:space="preserve"> </w:t>
      </w:r>
      <w:r w:rsidRPr="00070764">
        <w:rPr>
          <w:rFonts w:ascii="Arial" w:eastAsia="Arial" w:hAnsi="Arial" w:cs="Arial"/>
          <w:color w:val="000000"/>
        </w:rPr>
        <w:t>współfinansowanego ze środków Europejskiego Funduszu Społecznego Plus w ramach programu regionalnego Fundusze Europejskie dla Podkarpacia 2021-2027 w ramach Priorytetu 7 FEPK.07 Kapitał ludzki gotowy do zmian, Działanie FEPK.07.14 Wsparcie osób dorosłych w zdobywaniu i uzupełnianiu kwalifikacji i kompetencji, na podstawie Umowy o dofinansowanie nr FEPK.07.14-IP.01-0005/23-00.</w:t>
      </w:r>
    </w:p>
    <w:p w:rsidR="008A487C" w:rsidRPr="00070764" w:rsidRDefault="008A487C" w:rsidP="001C0E20">
      <w:pPr>
        <w:numPr>
          <w:ilvl w:val="0"/>
          <w:numId w:val="15"/>
        </w:numPr>
        <w:spacing w:after="0" w:line="240" w:lineRule="auto"/>
        <w:rPr>
          <w:rFonts w:ascii="Arial" w:eastAsia="Arial" w:hAnsi="Arial" w:cs="Arial"/>
          <w:color w:val="000000"/>
        </w:rPr>
      </w:pPr>
      <w:r w:rsidRPr="00070764">
        <w:rPr>
          <w:rFonts w:ascii="Arial" w:eastAsia="Arial" w:hAnsi="Arial" w:cs="Arial"/>
          <w:color w:val="000000"/>
        </w:rPr>
        <w:t>Pani/Pana dane osobowe przetwarzane będą przez administratora danych osobowych w celu związanym z zawarciem, realizacją, w tym rozliczeniem Umowy Trójstronnej, o której mowa powyżej, na podstawie:</w:t>
      </w:r>
    </w:p>
    <w:p w:rsidR="008A487C" w:rsidRPr="00070764" w:rsidRDefault="008A487C">
      <w:pPr>
        <w:spacing w:after="0" w:line="240" w:lineRule="auto"/>
        <w:ind w:left="720"/>
        <w:rPr>
          <w:rFonts w:ascii="Arial" w:eastAsia="Arial" w:hAnsi="Arial" w:cs="Arial"/>
          <w:b/>
          <w:color w:val="000000"/>
        </w:rPr>
      </w:pPr>
      <w:r w:rsidRPr="00070764">
        <w:rPr>
          <w:rFonts w:ascii="Arial" w:eastAsia="Arial" w:hAnsi="Arial" w:cs="Arial"/>
          <w:color w:val="000000"/>
        </w:rPr>
        <w:t xml:space="preserve">- art. 6 ust. 1 lit. b) RODO w celu zawarcia i wykonania </w:t>
      </w:r>
      <w:r w:rsidRPr="00070764">
        <w:rPr>
          <w:rFonts w:ascii="Arial" w:eastAsia="Arial" w:hAnsi="Arial" w:cs="Arial"/>
          <w:b/>
          <w:color w:val="000000"/>
        </w:rPr>
        <w:t xml:space="preserve">Umowy trójstronnej nr </w:t>
      </w:r>
      <w:r w:rsidR="005E20D3">
        <w:rPr>
          <w:rFonts w:ascii="Arial" w:eastAsia="Arial" w:hAnsi="Arial" w:cs="Arial"/>
          <w:b/>
          <w:noProof/>
          <w:color w:val="000000"/>
        </w:rPr>
        <w:t>..</w:t>
      </w:r>
      <w:r w:rsidRPr="005E38F4">
        <w:rPr>
          <w:rFonts w:ascii="Arial" w:eastAsia="Arial" w:hAnsi="Arial" w:cs="Arial"/>
          <w:b/>
          <w:noProof/>
          <w:color w:val="000000"/>
        </w:rPr>
        <w:t>/UT/NAB</w:t>
      </w:r>
      <w:r w:rsidR="005E20D3">
        <w:rPr>
          <w:rFonts w:ascii="Arial" w:eastAsia="Arial" w:hAnsi="Arial" w:cs="Arial"/>
          <w:b/>
          <w:noProof/>
          <w:color w:val="000000"/>
        </w:rPr>
        <w:t>..</w:t>
      </w:r>
      <w:r w:rsidRPr="00070764">
        <w:rPr>
          <w:rFonts w:ascii="Arial" w:eastAsia="Arial" w:hAnsi="Arial" w:cs="Arial"/>
          <w:b/>
          <w:color w:val="000000"/>
        </w:rPr>
        <w:t xml:space="preserve"> z dnia </w:t>
      </w:r>
      <w:r w:rsidR="005E20D3">
        <w:rPr>
          <w:rFonts w:ascii="Arial" w:eastAsia="Arial" w:hAnsi="Arial" w:cs="Arial"/>
          <w:b/>
          <w:noProof/>
          <w:color w:val="000000"/>
        </w:rPr>
        <w:t>………………..</w:t>
      </w:r>
    </w:p>
    <w:p w:rsidR="008A487C" w:rsidRPr="00070764" w:rsidRDefault="008A487C">
      <w:pPr>
        <w:spacing w:after="0" w:line="240" w:lineRule="auto"/>
        <w:ind w:left="720"/>
        <w:rPr>
          <w:rFonts w:ascii="Arial" w:eastAsia="Arial" w:hAnsi="Arial" w:cs="Arial"/>
          <w:color w:val="000000"/>
        </w:rPr>
      </w:pPr>
      <w:r w:rsidRPr="00070764">
        <w:rPr>
          <w:rFonts w:ascii="Arial" w:eastAsia="Arial" w:hAnsi="Arial" w:cs="Arial"/>
          <w:color w:val="000000"/>
        </w:rPr>
        <w:t xml:space="preserve">- art. 6 ust. 1 lit c) RODO w celu wypełnienia obowiązków prawnych ciążących na administratorze danych osobowych – Operatorze - Fundacji AMICO ul. Generała Jakuba Jasińskiego 15a, 37–700 Przemyśl, w związku z zawarciem i realizacją </w:t>
      </w:r>
      <w:r w:rsidRPr="00070764">
        <w:rPr>
          <w:rFonts w:ascii="Arial" w:eastAsia="Arial" w:hAnsi="Arial" w:cs="Arial"/>
          <w:b/>
          <w:color w:val="000000"/>
        </w:rPr>
        <w:lastRenderedPageBreak/>
        <w:t xml:space="preserve">Umowy trójstronnej nr </w:t>
      </w:r>
      <w:r w:rsidR="005E20D3">
        <w:rPr>
          <w:rFonts w:ascii="Arial" w:eastAsia="Arial" w:hAnsi="Arial" w:cs="Arial"/>
          <w:b/>
          <w:noProof/>
          <w:color w:val="000000"/>
        </w:rPr>
        <w:t>..</w:t>
      </w:r>
      <w:r w:rsidRPr="005E38F4">
        <w:rPr>
          <w:rFonts w:ascii="Arial" w:eastAsia="Arial" w:hAnsi="Arial" w:cs="Arial"/>
          <w:b/>
          <w:noProof/>
          <w:color w:val="000000"/>
        </w:rPr>
        <w:t>/UT/NAB</w:t>
      </w:r>
      <w:r w:rsidR="005E20D3">
        <w:rPr>
          <w:rFonts w:ascii="Arial" w:eastAsia="Arial" w:hAnsi="Arial" w:cs="Arial"/>
          <w:b/>
          <w:noProof/>
          <w:color w:val="000000"/>
        </w:rPr>
        <w:t>..</w:t>
      </w:r>
      <w:r w:rsidRPr="00070764">
        <w:rPr>
          <w:rFonts w:ascii="Arial" w:eastAsia="Arial" w:hAnsi="Arial" w:cs="Arial"/>
          <w:b/>
          <w:color w:val="000000"/>
        </w:rPr>
        <w:t xml:space="preserve"> z dnia </w:t>
      </w:r>
      <w:r w:rsidR="005E20D3">
        <w:rPr>
          <w:rFonts w:ascii="Arial" w:eastAsia="Arial" w:hAnsi="Arial" w:cs="Arial"/>
          <w:b/>
          <w:noProof/>
          <w:color w:val="000000"/>
        </w:rPr>
        <w:t>……………..</w:t>
      </w:r>
      <w:r w:rsidRPr="00070764">
        <w:rPr>
          <w:rFonts w:ascii="Arial" w:eastAsia="Arial" w:hAnsi="Arial" w:cs="Arial"/>
          <w:b/>
          <w:color w:val="000000"/>
        </w:rPr>
        <w:t xml:space="preserve"> </w:t>
      </w:r>
      <w:r w:rsidRPr="00070764">
        <w:rPr>
          <w:rFonts w:ascii="Arial" w:eastAsia="Arial" w:hAnsi="Arial" w:cs="Arial"/>
          <w:color w:val="000000"/>
        </w:rPr>
        <w:t>oraz obrona przed roszczeniami z Pani/Pana strony wynikających z ww. umowy.</w:t>
      </w:r>
    </w:p>
    <w:p w:rsidR="008A487C" w:rsidRPr="00070764" w:rsidRDefault="008A487C">
      <w:pPr>
        <w:numPr>
          <w:ilvl w:val="0"/>
          <w:numId w:val="16"/>
        </w:numPr>
        <w:spacing w:after="0" w:line="240" w:lineRule="auto"/>
        <w:rPr>
          <w:rFonts w:ascii="Arial" w:eastAsia="Arial" w:hAnsi="Arial" w:cs="Arial"/>
          <w:color w:val="000000"/>
        </w:rPr>
      </w:pPr>
      <w:r w:rsidRPr="00070764">
        <w:rPr>
          <w:rFonts w:ascii="Arial" w:eastAsia="Arial" w:hAnsi="Arial" w:cs="Arial"/>
          <w:color w:val="000000"/>
        </w:rPr>
        <w:t xml:space="preserve">Odbiorcami Pani/Pana danych osobowych będą osoby lub podmioty, którym udostępniona zostanie </w:t>
      </w:r>
      <w:r w:rsidRPr="00070764">
        <w:rPr>
          <w:rFonts w:ascii="Arial" w:eastAsia="Arial" w:hAnsi="Arial" w:cs="Arial"/>
          <w:b/>
          <w:color w:val="000000"/>
        </w:rPr>
        <w:t xml:space="preserve">Umowy trójstronna nr </w:t>
      </w:r>
      <w:r w:rsidR="005E20D3">
        <w:rPr>
          <w:rFonts w:ascii="Arial" w:eastAsia="Arial" w:hAnsi="Arial" w:cs="Arial"/>
          <w:b/>
          <w:noProof/>
          <w:color w:val="000000"/>
        </w:rPr>
        <w:t>..</w:t>
      </w:r>
      <w:r w:rsidRPr="005E38F4">
        <w:rPr>
          <w:rFonts w:ascii="Arial" w:eastAsia="Arial" w:hAnsi="Arial" w:cs="Arial"/>
          <w:b/>
          <w:noProof/>
          <w:color w:val="000000"/>
        </w:rPr>
        <w:t>/UT/NAB</w:t>
      </w:r>
      <w:r w:rsidR="005E20D3">
        <w:rPr>
          <w:rFonts w:ascii="Arial" w:eastAsia="Arial" w:hAnsi="Arial" w:cs="Arial"/>
          <w:b/>
          <w:noProof/>
          <w:color w:val="000000"/>
        </w:rPr>
        <w:t>..</w:t>
      </w:r>
      <w:r w:rsidRPr="00070764">
        <w:rPr>
          <w:rFonts w:ascii="Arial" w:eastAsia="Arial" w:hAnsi="Arial" w:cs="Arial"/>
          <w:b/>
          <w:color w:val="000000"/>
        </w:rPr>
        <w:t xml:space="preserve"> z dnia </w:t>
      </w:r>
      <w:r w:rsidR="005E20D3">
        <w:rPr>
          <w:rFonts w:ascii="Arial" w:eastAsia="Arial" w:hAnsi="Arial" w:cs="Arial"/>
          <w:b/>
          <w:noProof/>
          <w:color w:val="000000"/>
        </w:rPr>
        <w:t>……………….</w:t>
      </w:r>
      <w:r w:rsidRPr="00070764">
        <w:rPr>
          <w:rFonts w:ascii="Arial" w:eastAsia="Arial" w:hAnsi="Arial" w:cs="Arial"/>
          <w:b/>
          <w:color w:val="000000"/>
        </w:rPr>
        <w:t xml:space="preserve"> </w:t>
      </w:r>
      <w:r w:rsidRPr="00070764">
        <w:rPr>
          <w:rFonts w:ascii="Arial" w:eastAsia="Arial" w:hAnsi="Arial" w:cs="Arial"/>
          <w:color w:val="000000"/>
        </w:rPr>
        <w:t xml:space="preserve">oraz dokumentacja związana z realizacją, w tym rozliczeniem ww. umowy, w szczególności instytucje i podmioty uprawnione do przeprowadzenia kontroli i audytów dotyczących realizacji projektów współfinansowanych ze środków Unii Europejskiej, w tym Instytucja Zarządzająca – Zarząd Województwa Podkarpackiego w Rzeszowie oraz Instytucja Pośrednicząca – Wojewódzki Urząd pracy w Rzeszowie w związku z określeniem kwalifikowalności uczestników Projektu, badaniem kwalifikowalności wydatków w Projekcie, monitorowaniem, sprawozdawczością, komunikacją, ewaluacją, kontrolą i oraz działaniami promocyjnymi, a także w zakresie informowania o Projekcie do celów związanych </w:t>
      </w:r>
      <w:r w:rsidRPr="00070764">
        <w:rPr>
          <w:rFonts w:ascii="Arial" w:eastAsia="Arial" w:hAnsi="Arial" w:cs="Arial"/>
          <w:color w:val="000000"/>
        </w:rPr>
        <w:br/>
        <w:t xml:space="preserve">z realizacją FEP 2021-2027. </w:t>
      </w:r>
    </w:p>
    <w:p w:rsidR="008A487C" w:rsidRPr="00070764" w:rsidRDefault="008A487C" w:rsidP="001C0E20">
      <w:pPr>
        <w:numPr>
          <w:ilvl w:val="0"/>
          <w:numId w:val="16"/>
        </w:numPr>
        <w:spacing w:after="0" w:line="240" w:lineRule="auto"/>
        <w:rPr>
          <w:rFonts w:ascii="Arial" w:eastAsia="Arial" w:hAnsi="Arial" w:cs="Arial"/>
          <w:color w:val="000000"/>
        </w:rPr>
      </w:pPr>
      <w:r w:rsidRPr="00070764">
        <w:rPr>
          <w:rFonts w:ascii="Arial" w:eastAsia="Arial" w:hAnsi="Arial" w:cs="Arial"/>
          <w:color w:val="000000"/>
        </w:rPr>
        <w:t xml:space="preserve">Odbiorcami Pani/Pana danych osobowych będą także podmioty przetwarzające dane osobowe na zlecenie i w imieniu administratora danych osobowych w celu świadczenia usług, np. usług teleinformatycznych takich jak hosting, dostarczenie lub utrzymanie systemów informatycznych, jak również inne podmioty upoważnione do otrzymania danych osobowych z mocy prawa. Pani/Pana dane osobowe będą przetwarzane przez Instytucję Pośredniczącą – Wojewódzki Urząd Pracy </w:t>
      </w:r>
      <w:r w:rsidRPr="00070764">
        <w:rPr>
          <w:rFonts w:ascii="Arial" w:eastAsia="Arial" w:hAnsi="Arial" w:cs="Arial"/>
          <w:color w:val="000000"/>
        </w:rPr>
        <w:br/>
        <w:t xml:space="preserve">w Rzeszowie, na podstawie art. 6 ust. 1 lit. c) i e), art. 9 ust. 2 lit. g) art. 10 RODO, </w:t>
      </w:r>
      <w:r w:rsidRPr="00070764">
        <w:rPr>
          <w:rFonts w:ascii="Arial" w:eastAsia="Arial" w:hAnsi="Arial" w:cs="Arial"/>
          <w:color w:val="000000"/>
        </w:rPr>
        <w:br/>
        <w:t xml:space="preserve">w związku z realizacją zadań wynikających m.in. z: </w:t>
      </w:r>
    </w:p>
    <w:p w:rsidR="008A487C" w:rsidRPr="00070764" w:rsidRDefault="008A487C" w:rsidP="001C0E20">
      <w:pPr>
        <w:numPr>
          <w:ilvl w:val="0"/>
          <w:numId w:val="13"/>
        </w:numPr>
        <w:spacing w:after="0"/>
        <w:ind w:left="1434" w:hanging="357"/>
        <w:rPr>
          <w:rFonts w:ascii="Arial" w:eastAsia="Arial" w:hAnsi="Arial" w:cs="Arial"/>
          <w:color w:val="000000"/>
        </w:rPr>
      </w:pPr>
      <w:r w:rsidRPr="00070764">
        <w:rPr>
          <w:rFonts w:ascii="Arial" w:eastAsia="Arial" w:hAnsi="Arial" w:cs="Arial"/>
          <w:color w:val="000000"/>
        </w:rPr>
        <w:t xml:space="preserve">Rozporządzenia 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(Dz.Urz.UE.L Nr 231 z 30.06.2021 r., str. 159 oraz Dz.Urz.UE.L Nr 261 z 22.07.2021 r. str. 58 oraz DZ.Urz.UE.L N 241 </w:t>
      </w:r>
      <w:r w:rsidRPr="00070764">
        <w:rPr>
          <w:rFonts w:ascii="Arial" w:eastAsia="Arial" w:hAnsi="Arial" w:cs="Arial"/>
          <w:color w:val="000000"/>
        </w:rPr>
        <w:br/>
        <w:t xml:space="preserve">z 19.09.2021 r. str. 16), </w:t>
      </w:r>
    </w:p>
    <w:p w:rsidR="008A487C" w:rsidRPr="00070764" w:rsidRDefault="008A487C" w:rsidP="001C0E20">
      <w:pPr>
        <w:numPr>
          <w:ilvl w:val="0"/>
          <w:numId w:val="13"/>
        </w:numPr>
        <w:spacing w:after="0"/>
        <w:ind w:left="1434" w:hanging="357"/>
        <w:rPr>
          <w:rFonts w:ascii="Arial" w:eastAsia="Arial" w:hAnsi="Arial" w:cs="Arial"/>
          <w:color w:val="000000"/>
        </w:rPr>
      </w:pPr>
      <w:r w:rsidRPr="00070764">
        <w:rPr>
          <w:rFonts w:ascii="Arial" w:eastAsia="Arial" w:hAnsi="Arial" w:cs="Arial"/>
          <w:color w:val="000000"/>
        </w:rPr>
        <w:t xml:space="preserve">Rozporządzenia Parlamentu Europejskiego i Rady (UE) 2021/1057 z dnia 24 czerwca 2021 r. ustanawiającego Europejski Fundusz Społeczny Plus (EFS+) oraz uchylające rozporządzenie (UE) nr 1296/2013 (Dz.Urz.UE L Nr 231 </w:t>
      </w:r>
      <w:r w:rsidRPr="00070764">
        <w:rPr>
          <w:rFonts w:ascii="Arial" w:eastAsia="Arial" w:hAnsi="Arial" w:cs="Arial"/>
          <w:color w:val="000000"/>
        </w:rPr>
        <w:br/>
        <w:t>z 30.06.2021 r., str. 21 oraz Dz.Urz.UE.L Nr 421 z 26.11.2021 r., str. 75),</w:t>
      </w:r>
    </w:p>
    <w:p w:rsidR="008A487C" w:rsidRPr="00070764" w:rsidRDefault="008A487C" w:rsidP="001C0E20">
      <w:pPr>
        <w:numPr>
          <w:ilvl w:val="0"/>
          <w:numId w:val="13"/>
        </w:numPr>
        <w:spacing w:after="0"/>
        <w:ind w:left="1434" w:hanging="357"/>
        <w:rPr>
          <w:rFonts w:ascii="Arial" w:eastAsia="Arial" w:hAnsi="Arial" w:cs="Arial"/>
          <w:color w:val="000000"/>
        </w:rPr>
      </w:pPr>
      <w:r w:rsidRPr="00070764">
        <w:rPr>
          <w:rFonts w:ascii="Arial" w:eastAsia="Arial" w:hAnsi="Arial" w:cs="Arial"/>
          <w:color w:val="000000"/>
        </w:rPr>
        <w:t>ustawy z dnia 28 kwietnia 2022 r. o zasadach realizacji zadań finansowanych ze środków europejskich w perspektywie finansowej 2021-2027 (Dz.U. z 2022 r., poz. 1079, z późn. zm.).</w:t>
      </w:r>
    </w:p>
    <w:p w:rsidR="008A487C" w:rsidRPr="00070764" w:rsidRDefault="008A487C" w:rsidP="001C0E20">
      <w:pPr>
        <w:spacing w:after="0"/>
        <w:rPr>
          <w:rFonts w:ascii="Arial" w:eastAsia="Arial" w:hAnsi="Arial" w:cs="Arial"/>
        </w:rPr>
      </w:pPr>
      <w:r w:rsidRPr="00070764">
        <w:rPr>
          <w:rFonts w:ascii="Arial" w:eastAsia="Arial" w:hAnsi="Arial" w:cs="Arial"/>
        </w:rPr>
        <w:t xml:space="preserve">Pani/Pana dane osobowe będą przetwarzane przez Instytucję Pośredniczącą przez okres niezbędny do realizacji celu, o którym mowa powyżej (tj. w związku z określaniem kwalifikowalności uczestników Projektu, badaniem kwalifikowalności wydatków w Projekcie, monitorowaniem, sprawozdawczością, komunikacją, ewaluacją, kontrolą i oraz działaniami promocyjnymi, a także w zakresie informowanie o projekcie do celów związanych </w:t>
      </w:r>
      <w:r w:rsidRPr="00070764">
        <w:rPr>
          <w:rFonts w:ascii="Arial" w:eastAsia="Arial" w:hAnsi="Arial" w:cs="Arial"/>
        </w:rPr>
        <w:br/>
        <w:t xml:space="preserve">z realizacją FEP 2021-2027). Po tym czasie dane mogą być przetwarzane do dnia wygaśnięcia zobowiązań wynikających z innego przepisu prawa, w tym ustawy z dnia 14 </w:t>
      </w:r>
      <w:r w:rsidRPr="00070764">
        <w:rPr>
          <w:rFonts w:ascii="Arial" w:eastAsia="Arial" w:hAnsi="Arial" w:cs="Arial"/>
        </w:rPr>
        <w:lastRenderedPageBreak/>
        <w:t xml:space="preserve">lipca 1983 r. o narodowym zasobie archiwalnym i archiwach (Dz.U.2020.164 z późn. zm.), </w:t>
      </w:r>
      <w:r w:rsidRPr="00070764">
        <w:rPr>
          <w:rFonts w:ascii="Arial" w:eastAsia="Arial" w:hAnsi="Arial" w:cs="Arial"/>
        </w:rPr>
        <w:br/>
        <w:t>o ile przetwarzanie tych danych jest niezbędne do spełnienia obowiązku wynikającego z tego przepisu prawa.</w:t>
      </w:r>
    </w:p>
    <w:p w:rsidR="008A487C" w:rsidRPr="00070764" w:rsidRDefault="008A487C">
      <w:pPr>
        <w:numPr>
          <w:ilvl w:val="0"/>
          <w:numId w:val="32"/>
        </w:numPr>
        <w:spacing w:after="0"/>
        <w:ind w:left="714" w:hanging="357"/>
        <w:rPr>
          <w:rFonts w:ascii="Arial" w:eastAsia="Arial" w:hAnsi="Arial" w:cs="Arial"/>
          <w:color w:val="000000"/>
        </w:rPr>
      </w:pPr>
      <w:r w:rsidRPr="00070764">
        <w:rPr>
          <w:rFonts w:ascii="Arial" w:eastAsia="Arial" w:hAnsi="Arial" w:cs="Arial"/>
          <w:color w:val="000000"/>
        </w:rPr>
        <w:t>Pani/Pana dane osobowe nie będą przetwarzane w sposób zautomatyzowany, w tym również w formie profilowania.</w:t>
      </w:r>
    </w:p>
    <w:p w:rsidR="008A487C" w:rsidRPr="00070764" w:rsidRDefault="008A487C">
      <w:pPr>
        <w:numPr>
          <w:ilvl w:val="0"/>
          <w:numId w:val="32"/>
        </w:numPr>
        <w:spacing w:after="0"/>
        <w:rPr>
          <w:rFonts w:ascii="Arial" w:eastAsia="Arial" w:hAnsi="Arial" w:cs="Arial"/>
          <w:color w:val="000000"/>
        </w:rPr>
      </w:pPr>
      <w:r w:rsidRPr="00070764">
        <w:rPr>
          <w:rFonts w:ascii="Arial" w:eastAsia="Arial" w:hAnsi="Arial" w:cs="Arial"/>
          <w:color w:val="000000"/>
        </w:rPr>
        <w:t xml:space="preserve">Pani/Pana dane osobowe nie będą przekazywane do Państwa trzeciego lub organizacji międzynarodowej. </w:t>
      </w:r>
    </w:p>
    <w:p w:rsidR="008A487C" w:rsidRPr="00070764" w:rsidRDefault="008A487C">
      <w:pPr>
        <w:numPr>
          <w:ilvl w:val="0"/>
          <w:numId w:val="32"/>
        </w:numPr>
        <w:spacing w:after="0"/>
        <w:rPr>
          <w:rFonts w:ascii="Arial" w:eastAsia="Arial" w:hAnsi="Arial" w:cs="Arial"/>
          <w:color w:val="000000"/>
        </w:rPr>
      </w:pPr>
      <w:r w:rsidRPr="00070764">
        <w:rPr>
          <w:rFonts w:ascii="Arial" w:eastAsia="Arial" w:hAnsi="Arial" w:cs="Arial"/>
          <w:color w:val="000000"/>
        </w:rPr>
        <w:t>Pani/Pana dane osobowe będą przechowywane przez administratora:</w:t>
      </w:r>
    </w:p>
    <w:p w:rsidR="008A487C" w:rsidRPr="00070764" w:rsidRDefault="008A487C">
      <w:pPr>
        <w:spacing w:after="0"/>
        <w:ind w:left="720"/>
        <w:rPr>
          <w:rFonts w:ascii="Arial" w:eastAsia="Arial" w:hAnsi="Arial" w:cs="Arial"/>
          <w:color w:val="000000"/>
        </w:rPr>
      </w:pPr>
      <w:r w:rsidRPr="00070764">
        <w:rPr>
          <w:rFonts w:ascii="Arial" w:eastAsia="Arial" w:hAnsi="Arial" w:cs="Arial"/>
          <w:color w:val="000000"/>
        </w:rPr>
        <w:t xml:space="preserve">- przez okres pięciu od dnia 31 grudnia roku, w którym Instytucja Pośrednicząca dokonała ostatniej płatności na rzecz administratora danych osobowych. Okres, </w:t>
      </w:r>
      <w:r w:rsidRPr="00070764">
        <w:rPr>
          <w:rFonts w:ascii="Arial" w:eastAsia="Arial" w:hAnsi="Arial" w:cs="Arial"/>
          <w:color w:val="000000"/>
        </w:rPr>
        <w:br/>
        <w:t>o którym mowa w zdaniu pierwszym, zostaje wstrzymywany w przypadku wszczęcia postępowania prawnego albo na wniosek Komisji,</w:t>
      </w:r>
    </w:p>
    <w:p w:rsidR="008A487C" w:rsidRPr="00070764" w:rsidRDefault="008A487C">
      <w:pPr>
        <w:spacing w:after="0"/>
        <w:ind w:left="720"/>
        <w:rPr>
          <w:rFonts w:ascii="Arial" w:eastAsia="Arial" w:hAnsi="Arial" w:cs="Arial"/>
          <w:color w:val="000000"/>
        </w:rPr>
      </w:pPr>
      <w:r w:rsidRPr="00070764">
        <w:rPr>
          <w:rFonts w:ascii="Arial" w:eastAsia="Arial" w:hAnsi="Arial" w:cs="Arial"/>
          <w:color w:val="000000"/>
        </w:rPr>
        <w:t xml:space="preserve">- w przypadku dokumentów dotyczących podatku od towarów i usług – przez okres, </w:t>
      </w:r>
      <w:r w:rsidRPr="00070764">
        <w:rPr>
          <w:rFonts w:ascii="Arial" w:eastAsia="Arial" w:hAnsi="Arial" w:cs="Arial"/>
          <w:color w:val="000000"/>
        </w:rPr>
        <w:br/>
        <w:t>o którym mowa w ustawie z dnia 11 marca 2004 r. o podatku od towarów i usług;</w:t>
      </w:r>
    </w:p>
    <w:p w:rsidR="008A487C" w:rsidRPr="00070764" w:rsidRDefault="008A487C">
      <w:pPr>
        <w:spacing w:after="0"/>
        <w:ind w:left="720"/>
        <w:rPr>
          <w:rFonts w:ascii="Arial" w:eastAsia="Arial" w:hAnsi="Arial" w:cs="Arial"/>
          <w:color w:val="000000"/>
        </w:rPr>
      </w:pPr>
      <w:r w:rsidRPr="00070764">
        <w:rPr>
          <w:rFonts w:ascii="Arial" w:eastAsia="Arial" w:hAnsi="Arial" w:cs="Arial"/>
          <w:color w:val="000000"/>
        </w:rPr>
        <w:t>- z zastrzeżeniem, że w przypadku wystąpienia w ramach Projektu więcej niż jednego okresu, o którym mowa powyżej, stosuje się odpowiednio dłuższy termin.</w:t>
      </w:r>
    </w:p>
    <w:p w:rsidR="008A487C" w:rsidRPr="00070764" w:rsidRDefault="008A487C">
      <w:pPr>
        <w:numPr>
          <w:ilvl w:val="0"/>
          <w:numId w:val="34"/>
        </w:numPr>
        <w:spacing w:after="0"/>
        <w:rPr>
          <w:rFonts w:ascii="Arial" w:eastAsia="Arial" w:hAnsi="Arial" w:cs="Arial"/>
          <w:color w:val="000000"/>
        </w:rPr>
      </w:pPr>
      <w:r w:rsidRPr="00070764">
        <w:rPr>
          <w:rFonts w:ascii="Arial" w:eastAsia="Arial" w:hAnsi="Arial" w:cs="Arial"/>
          <w:color w:val="000000"/>
        </w:rPr>
        <w:t xml:space="preserve">Obowiązek podania przez Panią/Pana danych osobowych bezpośrednio Panią/Pana dotyczących jest wymogiem związanym z zawarciem i realizacją, w tym rozliczeniem </w:t>
      </w:r>
      <w:r w:rsidRPr="00070764">
        <w:rPr>
          <w:rFonts w:ascii="Arial" w:eastAsia="Arial" w:hAnsi="Arial" w:cs="Arial"/>
          <w:b/>
          <w:color w:val="000000"/>
        </w:rPr>
        <w:t xml:space="preserve">Umowy trójstronnej </w:t>
      </w:r>
      <w:r w:rsidR="005E20D3">
        <w:rPr>
          <w:rFonts w:ascii="Arial" w:eastAsia="Arial" w:hAnsi="Arial" w:cs="Arial"/>
          <w:b/>
          <w:noProof/>
          <w:color w:val="000000"/>
        </w:rPr>
        <w:t>..</w:t>
      </w:r>
      <w:r w:rsidRPr="005E38F4">
        <w:rPr>
          <w:rFonts w:ascii="Arial" w:eastAsia="Arial" w:hAnsi="Arial" w:cs="Arial"/>
          <w:b/>
          <w:noProof/>
          <w:color w:val="000000"/>
        </w:rPr>
        <w:t>/UT/NAB</w:t>
      </w:r>
      <w:r w:rsidR="005E20D3">
        <w:rPr>
          <w:rFonts w:ascii="Arial" w:eastAsia="Arial" w:hAnsi="Arial" w:cs="Arial"/>
          <w:b/>
          <w:noProof/>
          <w:color w:val="000000"/>
        </w:rPr>
        <w:t>..</w:t>
      </w:r>
      <w:r w:rsidRPr="00070764">
        <w:rPr>
          <w:rFonts w:ascii="Arial" w:eastAsia="Arial" w:hAnsi="Arial" w:cs="Arial"/>
          <w:b/>
          <w:color w:val="000000"/>
        </w:rPr>
        <w:t xml:space="preserve"> z dnia </w:t>
      </w:r>
      <w:r w:rsidR="005E20D3">
        <w:rPr>
          <w:rFonts w:ascii="Arial" w:eastAsia="Arial" w:hAnsi="Arial" w:cs="Arial"/>
          <w:b/>
          <w:noProof/>
          <w:color w:val="000000"/>
        </w:rPr>
        <w:t>……………..</w:t>
      </w:r>
      <w:r w:rsidRPr="00070764">
        <w:rPr>
          <w:rFonts w:ascii="Arial" w:eastAsia="Arial" w:hAnsi="Arial" w:cs="Arial"/>
          <w:b/>
          <w:color w:val="000000"/>
        </w:rPr>
        <w:t xml:space="preserve"> </w:t>
      </w:r>
      <w:r w:rsidRPr="00070764">
        <w:rPr>
          <w:rFonts w:ascii="Arial" w:eastAsia="Arial" w:hAnsi="Arial" w:cs="Arial"/>
          <w:color w:val="000000"/>
        </w:rPr>
        <w:t>podanie danych osobowych jest dobrowolne lecz konieczne dla zawarcia i realizacji ww. Umowy.</w:t>
      </w:r>
    </w:p>
    <w:p w:rsidR="008A487C" w:rsidRPr="00070764" w:rsidRDefault="008A487C">
      <w:pPr>
        <w:numPr>
          <w:ilvl w:val="0"/>
          <w:numId w:val="34"/>
        </w:numPr>
        <w:spacing w:after="0"/>
        <w:rPr>
          <w:rFonts w:ascii="Arial" w:eastAsia="Arial" w:hAnsi="Arial" w:cs="Arial"/>
          <w:color w:val="000000"/>
        </w:rPr>
      </w:pPr>
      <w:r w:rsidRPr="00070764">
        <w:rPr>
          <w:rFonts w:ascii="Arial" w:eastAsia="Arial" w:hAnsi="Arial" w:cs="Arial"/>
          <w:color w:val="000000"/>
        </w:rPr>
        <w:t>Posiada Pani/Pan:</w:t>
      </w:r>
    </w:p>
    <w:p w:rsidR="008A487C" w:rsidRPr="00070764" w:rsidRDefault="008A487C">
      <w:pPr>
        <w:spacing w:after="0"/>
        <w:ind w:left="720"/>
        <w:rPr>
          <w:rFonts w:ascii="Arial" w:eastAsia="Arial" w:hAnsi="Arial" w:cs="Arial"/>
          <w:color w:val="000000"/>
        </w:rPr>
      </w:pPr>
      <w:r w:rsidRPr="00070764">
        <w:rPr>
          <w:rFonts w:ascii="Arial" w:eastAsia="Arial" w:hAnsi="Arial" w:cs="Arial"/>
          <w:color w:val="000000"/>
        </w:rPr>
        <w:t>- na podstawie art. 15 RODO prawo żądania dostępu do danych osobowych Pani/Pana dotyczących oraz uzyskania ich kopii;</w:t>
      </w:r>
    </w:p>
    <w:p w:rsidR="008A487C" w:rsidRPr="00070764" w:rsidRDefault="008A487C">
      <w:pPr>
        <w:spacing w:after="0"/>
        <w:ind w:left="720"/>
        <w:rPr>
          <w:rFonts w:ascii="Arial" w:eastAsia="Arial" w:hAnsi="Arial" w:cs="Arial"/>
          <w:color w:val="000000"/>
        </w:rPr>
      </w:pPr>
      <w:r w:rsidRPr="00070764">
        <w:rPr>
          <w:rFonts w:ascii="Arial" w:eastAsia="Arial" w:hAnsi="Arial" w:cs="Arial"/>
          <w:color w:val="000000"/>
        </w:rPr>
        <w:t>- na podstawie art. 16 RODO prawo do sprostowanie (poprawiania) Pani/Pana danych osobowych,</w:t>
      </w:r>
    </w:p>
    <w:p w:rsidR="008A487C" w:rsidRPr="00070764" w:rsidRDefault="008A487C">
      <w:pPr>
        <w:spacing w:after="0"/>
        <w:ind w:left="720"/>
        <w:rPr>
          <w:rFonts w:ascii="Arial" w:eastAsia="Arial" w:hAnsi="Arial" w:cs="Arial"/>
          <w:color w:val="000000"/>
        </w:rPr>
      </w:pPr>
      <w:r w:rsidRPr="00070764">
        <w:rPr>
          <w:rFonts w:ascii="Arial" w:eastAsia="Arial" w:hAnsi="Arial" w:cs="Arial"/>
          <w:color w:val="000000"/>
        </w:rPr>
        <w:t xml:space="preserve">- na podstawie art. 18 RODO prawo żądania od administratora danych osobowych ograniczenia przetwarzania danych osobowych z zastrzeżeniem przypadków, </w:t>
      </w:r>
      <w:r w:rsidRPr="00070764">
        <w:rPr>
          <w:rFonts w:ascii="Arial" w:eastAsia="Arial" w:hAnsi="Arial" w:cs="Arial"/>
          <w:color w:val="000000"/>
        </w:rPr>
        <w:br/>
        <w:t>o których mowa w art.18 ust. 2 RODO (prawo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A487C" w:rsidRPr="00070764" w:rsidRDefault="008A487C">
      <w:pPr>
        <w:spacing w:after="0"/>
        <w:ind w:left="720"/>
        <w:rPr>
          <w:rFonts w:ascii="Arial" w:eastAsia="Arial" w:hAnsi="Arial" w:cs="Arial"/>
          <w:color w:val="000000"/>
        </w:rPr>
      </w:pPr>
      <w:r w:rsidRPr="00070764">
        <w:rPr>
          <w:rFonts w:ascii="Arial" w:eastAsia="Arial" w:hAnsi="Arial" w:cs="Arial"/>
          <w:color w:val="000000"/>
        </w:rPr>
        <w:t>- prawo żądania częściowego lub całkowitego usunięcia swoich danych osobowych (prawo do bycia zapomnianym), jeżeli administrator danych osobowych nie ma już podstawy prawnej do ich przetwarzania lub dane nie są już niezbędne do celów przetwarzania z zastrzeżeniem postanowień art. 17 ust. 3 RODO.</w:t>
      </w:r>
    </w:p>
    <w:p w:rsidR="008A487C" w:rsidRPr="00070764" w:rsidRDefault="008A487C">
      <w:pPr>
        <w:spacing w:after="0"/>
        <w:ind w:left="720"/>
        <w:rPr>
          <w:rFonts w:ascii="Arial" w:eastAsia="Arial" w:hAnsi="Arial" w:cs="Arial"/>
          <w:color w:val="000000"/>
        </w:rPr>
      </w:pPr>
      <w:r w:rsidRPr="00070764">
        <w:rPr>
          <w:rFonts w:ascii="Arial" w:eastAsia="Arial" w:hAnsi="Arial" w:cs="Arial"/>
          <w:color w:val="000000"/>
        </w:rPr>
        <w:t xml:space="preserve">Aby skorzystać z praw wymienionych powyżej, powinna/powinien Pani/Pan skontaktować się, wykorzystującą podane w niniejszej klauzuli dane kontaktowe, </w:t>
      </w:r>
      <w:r w:rsidRPr="00070764">
        <w:rPr>
          <w:rFonts w:ascii="Arial" w:eastAsia="Arial" w:hAnsi="Arial" w:cs="Arial"/>
          <w:color w:val="000000"/>
        </w:rPr>
        <w:br/>
        <w:t>z administratorem danych osobowych i poinformować go,  z którego prawa i w jakim zakresie chce Pani/Pan skorzystać.</w:t>
      </w:r>
    </w:p>
    <w:p w:rsidR="008A487C" w:rsidRPr="00070764" w:rsidRDefault="008A487C">
      <w:pPr>
        <w:spacing w:after="0"/>
        <w:ind w:left="720"/>
        <w:rPr>
          <w:rFonts w:ascii="Arial" w:eastAsia="Arial" w:hAnsi="Arial" w:cs="Arial"/>
          <w:color w:val="000000"/>
        </w:rPr>
      </w:pPr>
      <w:r w:rsidRPr="00070764">
        <w:rPr>
          <w:rFonts w:ascii="Arial" w:eastAsia="Arial" w:hAnsi="Arial" w:cs="Arial"/>
          <w:color w:val="000000"/>
        </w:rPr>
        <w:t>- prawo do wniesienia skargi do Prezesa Urzędu Ochrony Danych Osobowych, gdy uzna Pani/Pan, że przetwarzanie danych osobowych Pani/Pana dotyczących narusza przepisy RODO.</w:t>
      </w:r>
    </w:p>
    <w:p w:rsidR="008A487C" w:rsidRPr="00070764" w:rsidRDefault="008A487C">
      <w:pPr>
        <w:numPr>
          <w:ilvl w:val="0"/>
          <w:numId w:val="36"/>
        </w:numPr>
        <w:spacing w:after="0" w:line="254" w:lineRule="auto"/>
        <w:rPr>
          <w:rFonts w:ascii="Arial" w:eastAsia="Arial" w:hAnsi="Arial" w:cs="Arial"/>
          <w:color w:val="000000"/>
        </w:rPr>
      </w:pPr>
      <w:r w:rsidRPr="00070764">
        <w:rPr>
          <w:rFonts w:ascii="Arial" w:eastAsia="Arial" w:hAnsi="Arial" w:cs="Arial"/>
          <w:color w:val="000000"/>
        </w:rPr>
        <w:lastRenderedPageBreak/>
        <w:t xml:space="preserve">Posiada Pani/Pan prawo wniesienia sprzeciwu wobec przetwarzania Pani/Pana danych osobowych w prawnie uzasadnionych celach administratora danych osobowych – Operatora – Fundacji AMICO, z przyczyn związanych z Pani/Pana szczególną sytuacją. W razie wniesienia sprzeciwu, administrator danych osobowych dokona oceny istnienia ważnych prawnie uzasadnionych odstaw do przetwarzania, nadrzędnych wobec Pani/Pana interesów, praw i wolności lub podstaw do ustalenia, dochodzenia lub obrony roszczeń. Jeżeli zgodnie z oceną Pani/Pana interesy będą ważniejsze od interesu administratora danych osobowych, administrator danych osobowych będzie zobowiązany zaprzestać przetwarzania danych w tych celach (art.21 RODO). </w:t>
      </w:r>
    </w:p>
    <w:p w:rsidR="008A487C" w:rsidRPr="00070764" w:rsidRDefault="008A487C">
      <w:pPr>
        <w:spacing w:after="60" w:line="254" w:lineRule="auto"/>
        <w:rPr>
          <w:rFonts w:ascii="Arial" w:eastAsia="Arial" w:hAnsi="Arial" w:cs="Arial"/>
        </w:rPr>
      </w:pPr>
    </w:p>
    <w:p w:rsidR="008A487C" w:rsidRPr="00070764" w:rsidRDefault="008A487C">
      <w:pPr>
        <w:spacing w:after="60" w:line="254" w:lineRule="auto"/>
        <w:rPr>
          <w:rFonts w:ascii="Arial" w:eastAsia="Arial" w:hAnsi="Arial" w:cs="Arial"/>
        </w:rPr>
      </w:pPr>
    </w:p>
    <w:p w:rsidR="008A487C" w:rsidRPr="00070764" w:rsidRDefault="008A487C">
      <w:pPr>
        <w:spacing w:after="60" w:line="254" w:lineRule="auto"/>
        <w:jc w:val="right"/>
        <w:rPr>
          <w:rFonts w:ascii="Arial" w:eastAsia="Arial" w:hAnsi="Arial" w:cs="Arial"/>
        </w:rPr>
      </w:pPr>
    </w:p>
    <w:p w:rsidR="008A487C" w:rsidRPr="00070764" w:rsidRDefault="008A487C">
      <w:pPr>
        <w:spacing w:after="60" w:line="254" w:lineRule="auto"/>
        <w:jc w:val="right"/>
        <w:rPr>
          <w:rFonts w:ascii="Arial" w:eastAsia="Arial" w:hAnsi="Arial" w:cs="Arial"/>
        </w:rPr>
      </w:pPr>
      <w:r w:rsidRPr="00070764">
        <w:rPr>
          <w:rFonts w:ascii="Arial" w:eastAsia="Arial" w:hAnsi="Arial" w:cs="Arial"/>
        </w:rPr>
        <w:t>…………………………………</w:t>
      </w:r>
      <w:r w:rsidRPr="00070764">
        <w:rPr>
          <w:rFonts w:ascii="Arial" w:eastAsia="Arial" w:hAnsi="Arial" w:cs="Arial"/>
        </w:rPr>
        <w:br/>
        <w:t>podpis Operatora</w:t>
      </w:r>
    </w:p>
    <w:p w:rsidR="008A487C" w:rsidRPr="00070764" w:rsidRDefault="008A487C">
      <w:pPr>
        <w:spacing w:after="60" w:line="254" w:lineRule="auto"/>
        <w:jc w:val="right"/>
        <w:rPr>
          <w:rFonts w:ascii="Arial" w:eastAsia="Arial" w:hAnsi="Arial" w:cs="Arial"/>
        </w:rPr>
      </w:pPr>
    </w:p>
    <w:p w:rsidR="008A487C" w:rsidRPr="00070764" w:rsidRDefault="008A487C">
      <w:pPr>
        <w:spacing w:after="60" w:line="254" w:lineRule="auto"/>
        <w:jc w:val="right"/>
        <w:rPr>
          <w:rFonts w:ascii="Arial" w:eastAsia="Arial" w:hAnsi="Arial" w:cs="Arial"/>
        </w:rPr>
      </w:pPr>
      <w:r w:rsidRPr="00070764">
        <w:rPr>
          <w:rFonts w:ascii="Arial" w:eastAsia="Arial" w:hAnsi="Arial" w:cs="Arial"/>
        </w:rPr>
        <w:t>…………………………………</w:t>
      </w:r>
      <w:r w:rsidRPr="00070764">
        <w:rPr>
          <w:rFonts w:ascii="Arial" w:eastAsia="Arial" w:hAnsi="Arial" w:cs="Arial"/>
        </w:rPr>
        <w:br/>
        <w:t xml:space="preserve">podpis Wykonawcy </w:t>
      </w:r>
    </w:p>
    <w:p w:rsidR="008A487C" w:rsidRPr="00070764" w:rsidRDefault="008A487C">
      <w:pPr>
        <w:spacing w:after="0" w:line="254" w:lineRule="auto"/>
        <w:ind w:left="720"/>
        <w:jc w:val="right"/>
        <w:rPr>
          <w:rFonts w:ascii="Arial" w:eastAsia="Arial" w:hAnsi="Arial" w:cs="Arial"/>
          <w:color w:val="000000"/>
        </w:rPr>
      </w:pP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jc w:val="right"/>
        <w:rPr>
          <w:rFonts w:ascii="Arial" w:eastAsia="Arial" w:hAnsi="Arial" w:cs="Arial"/>
        </w:rPr>
      </w:pPr>
    </w:p>
    <w:p w:rsidR="008A487C" w:rsidRPr="00070764" w:rsidRDefault="008A487C">
      <w:pPr>
        <w:spacing w:line="240" w:lineRule="auto"/>
        <w:rPr>
          <w:rFonts w:ascii="Arial" w:eastAsia="Arial" w:hAnsi="Arial" w:cs="Arial"/>
        </w:rPr>
      </w:pPr>
    </w:p>
    <w:p w:rsidR="008A487C" w:rsidRPr="00070764" w:rsidRDefault="008A487C">
      <w:pPr>
        <w:spacing w:line="240" w:lineRule="auto"/>
        <w:rPr>
          <w:rFonts w:ascii="Arial" w:eastAsia="Arial" w:hAnsi="Arial" w:cs="Arial"/>
        </w:rPr>
      </w:pPr>
    </w:p>
    <w:p w:rsidR="008A487C" w:rsidRPr="00070764" w:rsidRDefault="008A487C">
      <w:pPr>
        <w:spacing w:line="240" w:lineRule="auto"/>
        <w:rPr>
          <w:rFonts w:ascii="Arial" w:eastAsia="Arial" w:hAnsi="Arial" w:cs="Arial"/>
        </w:rPr>
      </w:pPr>
    </w:p>
    <w:p w:rsidR="008A487C" w:rsidRPr="00070764" w:rsidRDefault="008A487C">
      <w:pPr>
        <w:spacing w:line="240" w:lineRule="auto"/>
        <w:rPr>
          <w:rFonts w:ascii="Arial" w:eastAsia="Arial" w:hAnsi="Arial" w:cs="Arial"/>
        </w:rPr>
      </w:pPr>
    </w:p>
    <w:p w:rsidR="008A487C" w:rsidRPr="00070764" w:rsidRDefault="008A487C">
      <w:pPr>
        <w:spacing w:line="240" w:lineRule="auto"/>
        <w:rPr>
          <w:rFonts w:ascii="Arial" w:eastAsia="Arial" w:hAnsi="Arial" w:cs="Arial"/>
        </w:rPr>
      </w:pPr>
    </w:p>
    <w:p w:rsidR="008A487C" w:rsidRPr="00070764" w:rsidRDefault="008A487C">
      <w:pPr>
        <w:spacing w:line="240" w:lineRule="auto"/>
        <w:rPr>
          <w:rFonts w:ascii="Arial" w:eastAsia="Arial" w:hAnsi="Arial" w:cs="Arial"/>
        </w:rPr>
      </w:pPr>
    </w:p>
    <w:p w:rsidR="008A487C" w:rsidRPr="00070764" w:rsidRDefault="008A487C">
      <w:pPr>
        <w:spacing w:line="240" w:lineRule="auto"/>
        <w:rPr>
          <w:rFonts w:ascii="Arial" w:eastAsia="Arial" w:hAnsi="Arial" w:cs="Arial"/>
        </w:rPr>
      </w:pPr>
    </w:p>
    <w:p w:rsidR="008A487C" w:rsidRPr="00070764" w:rsidRDefault="008A487C" w:rsidP="00690ED2">
      <w:pPr>
        <w:pageBreakBefore/>
        <w:spacing w:line="240" w:lineRule="auto"/>
        <w:jc w:val="right"/>
        <w:rPr>
          <w:rFonts w:ascii="Arial" w:eastAsia="Arial" w:hAnsi="Arial" w:cs="Arial"/>
          <w:i/>
          <w:color w:val="000000"/>
        </w:rPr>
      </w:pPr>
      <w:r w:rsidRPr="00070764">
        <w:rPr>
          <w:rFonts w:ascii="Arial" w:eastAsia="Arial" w:hAnsi="Arial" w:cs="Arial"/>
          <w:i/>
          <w:color w:val="000000"/>
        </w:rPr>
        <w:lastRenderedPageBreak/>
        <w:t xml:space="preserve">Załącznik nr 6 do umowy trójstronnej nr </w:t>
      </w:r>
      <w:r w:rsidR="005E20D3">
        <w:rPr>
          <w:rFonts w:ascii="Arial" w:eastAsia="Arial" w:hAnsi="Arial" w:cs="Arial"/>
          <w:b/>
          <w:bCs/>
          <w:i/>
          <w:noProof/>
          <w:color w:val="000000"/>
        </w:rPr>
        <w:t>..</w:t>
      </w:r>
      <w:r w:rsidRPr="005E38F4">
        <w:rPr>
          <w:rFonts w:ascii="Arial" w:eastAsia="Arial" w:hAnsi="Arial" w:cs="Arial"/>
          <w:b/>
          <w:bCs/>
          <w:i/>
          <w:noProof/>
          <w:color w:val="000000"/>
        </w:rPr>
        <w:t>/UT/NAB</w:t>
      </w:r>
      <w:r w:rsidR="005E20D3">
        <w:rPr>
          <w:rFonts w:ascii="Arial" w:eastAsia="Arial" w:hAnsi="Arial" w:cs="Arial"/>
          <w:b/>
          <w:bCs/>
          <w:i/>
          <w:noProof/>
          <w:color w:val="000000"/>
        </w:rPr>
        <w:t>..</w:t>
      </w:r>
    </w:p>
    <w:p w:rsidR="008A487C" w:rsidRPr="00070764" w:rsidRDefault="008A487C" w:rsidP="00EA7FA1">
      <w:pPr>
        <w:spacing w:line="240" w:lineRule="auto"/>
        <w:jc w:val="both"/>
        <w:rPr>
          <w:rFonts w:ascii="Arial" w:eastAsia="Arial" w:hAnsi="Arial" w:cs="Arial"/>
        </w:rPr>
      </w:pPr>
      <w:r w:rsidRPr="00070764">
        <w:rPr>
          <w:rFonts w:ascii="Arial" w:eastAsia="Arial" w:hAnsi="Arial" w:cs="Arial"/>
        </w:rPr>
        <w:t>Oświadczenie o kwalifikowalności VAT</w:t>
      </w:r>
    </w:p>
    <w:p w:rsidR="008A487C" w:rsidRPr="00070764" w:rsidRDefault="005E20D3" w:rsidP="00FE540F">
      <w:pPr>
        <w:spacing w:line="240" w:lineRule="auto"/>
        <w:rPr>
          <w:rFonts w:ascii="Arial" w:eastAsia="Arial" w:hAnsi="Arial" w:cs="Arial"/>
        </w:rPr>
      </w:pPr>
      <w:r>
        <w:rPr>
          <w:rFonts w:ascii="Arial" w:eastAsia="Arial" w:hAnsi="Arial" w:cs="Arial"/>
          <w:b/>
          <w:noProof/>
        </w:rPr>
        <w:t>………………………………………</w:t>
      </w:r>
      <w:r>
        <w:rPr>
          <w:rFonts w:ascii="Arial" w:eastAsia="Arial" w:hAnsi="Arial" w:cs="Arial"/>
          <w:b/>
          <w:noProof/>
        </w:rPr>
        <w:br/>
        <w:t>………………………………………</w:t>
      </w:r>
      <w:r w:rsidR="008A487C" w:rsidRPr="00070764">
        <w:rPr>
          <w:rFonts w:ascii="Arial" w:eastAsia="Arial" w:hAnsi="Arial" w:cs="Arial"/>
        </w:rPr>
        <w:br/>
      </w:r>
    </w:p>
    <w:p w:rsidR="008A487C" w:rsidRPr="00070764" w:rsidRDefault="005E20D3" w:rsidP="00FE540F">
      <w:pPr>
        <w:spacing w:line="240" w:lineRule="auto"/>
        <w:jc w:val="right"/>
        <w:rPr>
          <w:rFonts w:ascii="Arial" w:eastAsia="Arial" w:hAnsi="Arial" w:cs="Arial"/>
        </w:rPr>
      </w:pPr>
      <w:r>
        <w:rPr>
          <w:rFonts w:ascii="Arial" w:eastAsia="Arial" w:hAnsi="Arial" w:cs="Arial"/>
          <w:noProof/>
        </w:rPr>
        <w:t>…………………………</w:t>
      </w:r>
    </w:p>
    <w:p w:rsidR="008A487C" w:rsidRPr="00070764" w:rsidRDefault="008A487C" w:rsidP="003330BB">
      <w:pPr>
        <w:spacing w:line="240" w:lineRule="auto"/>
        <w:rPr>
          <w:rFonts w:ascii="Arial" w:eastAsia="Arial" w:hAnsi="Arial" w:cs="Arial"/>
        </w:rPr>
      </w:pPr>
      <w:r w:rsidRPr="00070764">
        <w:rPr>
          <w:rFonts w:ascii="Arial" w:eastAsia="Arial" w:hAnsi="Arial" w:cs="Arial"/>
        </w:rPr>
        <w:t>Nazwa i adres Wykonawcy</w:t>
      </w:r>
      <w:r w:rsidRPr="00070764">
        <w:rPr>
          <w:rFonts w:ascii="Arial" w:eastAsia="Arial" w:hAnsi="Arial" w:cs="Arial"/>
        </w:rPr>
        <w:tab/>
      </w:r>
      <w:r w:rsidRPr="00070764">
        <w:rPr>
          <w:rFonts w:ascii="Arial" w:eastAsia="Arial" w:hAnsi="Arial" w:cs="Arial"/>
        </w:rPr>
        <w:tab/>
        <w:t xml:space="preserve">                                                       </w:t>
      </w:r>
      <w:r w:rsidR="00EF51B0">
        <w:rPr>
          <w:rFonts w:ascii="Arial" w:eastAsia="Arial" w:hAnsi="Arial" w:cs="Arial"/>
        </w:rPr>
        <w:t xml:space="preserve">   </w:t>
      </w:r>
      <w:r w:rsidRPr="00070764">
        <w:rPr>
          <w:rFonts w:ascii="Arial" w:eastAsia="Arial" w:hAnsi="Arial" w:cs="Arial"/>
        </w:rPr>
        <w:t>Data i miejscowość</w:t>
      </w:r>
      <w:r w:rsidRPr="00070764">
        <w:rPr>
          <w:rFonts w:ascii="Arial" w:eastAsia="Arial" w:hAnsi="Arial" w:cs="Arial"/>
        </w:rPr>
        <w:tab/>
        <w:t xml:space="preserve">                                                                                             </w:t>
      </w:r>
      <w:r w:rsidRPr="00070764">
        <w:rPr>
          <w:rFonts w:ascii="Arial" w:eastAsia="Arial" w:hAnsi="Arial" w:cs="Arial"/>
        </w:rPr>
        <w:tab/>
        <w:t xml:space="preserve">                                                      </w:t>
      </w:r>
    </w:p>
    <w:p w:rsidR="008A487C" w:rsidRPr="00070764" w:rsidRDefault="008A487C" w:rsidP="00013ED5">
      <w:pPr>
        <w:spacing w:after="0" w:line="240" w:lineRule="auto"/>
        <w:jc w:val="both"/>
        <w:rPr>
          <w:rFonts w:ascii="Arial" w:eastAsia="Arial" w:hAnsi="Arial" w:cs="Arial"/>
        </w:rPr>
      </w:pPr>
      <w:r w:rsidRPr="00070764">
        <w:rPr>
          <w:rFonts w:ascii="Arial" w:eastAsia="Arial" w:hAnsi="Arial" w:cs="Arial"/>
        </w:rPr>
        <w:t>Projekt „Rozkwit kwalifikacji zawodowych osób dorosłych” współfinansowany z Europejskiego Funduszu Społecznego Plus realizowany przez Fundacje AMICO, na podstawie</w:t>
      </w:r>
    </w:p>
    <w:p w:rsidR="008A487C" w:rsidRPr="00070764" w:rsidRDefault="008A487C" w:rsidP="00013ED5">
      <w:pPr>
        <w:spacing w:after="0" w:line="240" w:lineRule="auto"/>
        <w:rPr>
          <w:rFonts w:ascii="Arial" w:eastAsia="Arial" w:hAnsi="Arial" w:cs="Arial"/>
        </w:rPr>
      </w:pPr>
      <w:r w:rsidRPr="00070764">
        <w:rPr>
          <w:rFonts w:ascii="Arial" w:eastAsia="Arial" w:hAnsi="Arial" w:cs="Arial"/>
        </w:rPr>
        <w:t>Umowy nr FEPK.07.14-IP.01-0005/23-00 zawartej z Wojewódzkim Urzędem Pracy w Rzeszowie w ramach programu regionalnego Fundusze Europejskie dla Podkarpacia 2021-2027</w:t>
      </w:r>
      <w:r w:rsidR="000A55FA">
        <w:rPr>
          <w:rFonts w:ascii="Arial" w:eastAsia="Arial" w:hAnsi="Arial" w:cs="Arial"/>
        </w:rPr>
        <w:t xml:space="preserve"> </w:t>
      </w:r>
      <w:r w:rsidRPr="00070764">
        <w:rPr>
          <w:rFonts w:ascii="Arial" w:eastAsia="Arial" w:hAnsi="Arial" w:cs="Arial"/>
        </w:rPr>
        <w:t>Priorytet 7 FEPK.07 Kapitał ludzki gotowy do zmian Działanie FEPK.07.14 Wsparcie osób dorosłych w zdobywaniu i uzupełnianiu kwalifikacji i kompetencji.</w:t>
      </w:r>
    </w:p>
    <w:p w:rsidR="008A487C" w:rsidRPr="00070764" w:rsidRDefault="008A487C" w:rsidP="00961922">
      <w:pPr>
        <w:spacing w:line="240" w:lineRule="auto"/>
        <w:jc w:val="center"/>
        <w:rPr>
          <w:rFonts w:ascii="Arial" w:eastAsia="Arial" w:hAnsi="Arial" w:cs="Arial"/>
          <w:b/>
        </w:rPr>
      </w:pPr>
      <w:r w:rsidRPr="00070764">
        <w:rPr>
          <w:rFonts w:ascii="Arial" w:eastAsia="Arial" w:hAnsi="Arial" w:cs="Arial"/>
          <w:b/>
        </w:rPr>
        <w:t>OŚWIADCZENIE O KWALIFIKOWALNOŚCI PODATKU OD TOWARÓW I USŁUG</w:t>
      </w:r>
    </w:p>
    <w:p w:rsidR="008A487C" w:rsidRPr="00070764" w:rsidRDefault="008A487C" w:rsidP="004B445B">
      <w:pPr>
        <w:spacing w:line="240" w:lineRule="auto"/>
        <w:rPr>
          <w:rFonts w:ascii="Arial" w:eastAsia="Arial" w:hAnsi="Arial" w:cs="Arial"/>
        </w:rPr>
      </w:pPr>
      <w:r w:rsidRPr="00070764">
        <w:rPr>
          <w:rFonts w:ascii="Arial" w:eastAsia="Arial" w:hAnsi="Arial" w:cs="Arial"/>
        </w:rPr>
        <w:t xml:space="preserve">W związku z podpisaniem Umowy trójstronnej w ramach projektu pt. „Rozkwit kwalifikacji zawodowych osób dorosłych” realizowanego przez Fundację Amico dofinansowanego ze środków Europejskiego Funduszu Społecznego Plus w ramach programu regionalnego Fundusze Europejskie dla Podkarpacia 2021-2027. Oświadczam, iż realizując usługę jako Wykonawca w w/w Projekcie nie mam prawnej możliwości odzyskania poniesionego kosztu podatku od towarów i usług, którego wysokość została zawarta w cenie usługi rozwojowej. </w:t>
      </w:r>
    </w:p>
    <w:p w:rsidR="008A487C" w:rsidRPr="00070764" w:rsidRDefault="008A487C" w:rsidP="004B445B">
      <w:pPr>
        <w:spacing w:line="240" w:lineRule="auto"/>
        <w:rPr>
          <w:rFonts w:ascii="Arial" w:eastAsia="Arial" w:hAnsi="Arial" w:cs="Arial"/>
        </w:rPr>
      </w:pPr>
      <w:r w:rsidRPr="00070764">
        <w:rPr>
          <w:rFonts w:ascii="Arial" w:eastAsia="Arial" w:hAnsi="Arial" w:cs="Arial"/>
        </w:rPr>
        <w:t>Zobowiązuje się do zwrotu sfinansowanej w ramach Projektu „Rozkwit kwalifikacji zawodowych osób dorosłych” o numerze FEPK.07.14-IP.01-0005/23-00 części poniesionego podatku od towarów i usług, jeżeli w okresie do 5 lat po zakończeniu Projektu zaistnieją przesłanki umożliwiające odzyskanie tego podatku  przez Wykonawcę usługi , w terminie nie dłuższym niż 90 dni od dnia złożenia deklaracji podatkowej VAT .</w:t>
      </w:r>
    </w:p>
    <w:p w:rsidR="008A487C" w:rsidRPr="00070764" w:rsidRDefault="008A487C" w:rsidP="004B445B">
      <w:pPr>
        <w:spacing w:line="240" w:lineRule="auto"/>
        <w:rPr>
          <w:rFonts w:ascii="Arial" w:eastAsia="Arial" w:hAnsi="Arial" w:cs="Arial"/>
        </w:rPr>
      </w:pPr>
      <w:r w:rsidRPr="00070764">
        <w:rPr>
          <w:rFonts w:ascii="Arial" w:eastAsia="Arial" w:hAnsi="Arial" w:cs="Arial"/>
        </w:rPr>
        <w:t>Jednocześnie zobowiązuje się do poinformowania Operatora Projektu o zmianie statusu podatkowego VAT w okresie realizacji Projektu, jak też 5 lat po jego zakończeniu, jeśli będzie to miało wpływ na prawną możliwość odzyskania VAT rozliczonego w Projekcie.</w:t>
      </w:r>
    </w:p>
    <w:p w:rsidR="008A487C" w:rsidRPr="00070764" w:rsidRDefault="008A487C" w:rsidP="004B445B">
      <w:pPr>
        <w:spacing w:line="240" w:lineRule="auto"/>
        <w:rPr>
          <w:rFonts w:ascii="Arial" w:eastAsia="Arial" w:hAnsi="Arial" w:cs="Arial"/>
        </w:rPr>
      </w:pPr>
      <w:r w:rsidRPr="00070764">
        <w:rPr>
          <w:rFonts w:ascii="Arial" w:eastAsia="Arial" w:hAnsi="Arial" w:cs="Arial"/>
        </w:rPr>
        <w:t>Zobowiązuje się również do udostępniania dokumentacji finansowo-księgowej oraz udzielania uprawnionym organom kontrolnym informacji umożliwiających weryfikację kwalifikowalności podatku od towarów i usług.</w:t>
      </w:r>
    </w:p>
    <w:p w:rsidR="008A487C" w:rsidRPr="00070764" w:rsidRDefault="008A487C" w:rsidP="00EA7FA1">
      <w:pPr>
        <w:spacing w:line="240" w:lineRule="auto"/>
        <w:jc w:val="both"/>
        <w:rPr>
          <w:rFonts w:ascii="Arial" w:eastAsia="Arial" w:hAnsi="Arial" w:cs="Arial"/>
        </w:rPr>
      </w:pPr>
    </w:p>
    <w:p w:rsidR="008A487C" w:rsidRPr="00070764" w:rsidRDefault="008A487C" w:rsidP="004B445B">
      <w:pPr>
        <w:spacing w:line="240" w:lineRule="auto"/>
        <w:jc w:val="right"/>
        <w:rPr>
          <w:rFonts w:ascii="Arial" w:eastAsia="Arial" w:hAnsi="Arial" w:cs="Arial"/>
        </w:rPr>
      </w:pPr>
      <w:r w:rsidRPr="00070764">
        <w:rPr>
          <w:rFonts w:ascii="Arial" w:eastAsia="Arial" w:hAnsi="Arial" w:cs="Arial"/>
        </w:rPr>
        <w:t xml:space="preserve">      .....................................</w:t>
      </w:r>
    </w:p>
    <w:p w:rsidR="008A487C" w:rsidRDefault="008A487C" w:rsidP="004B445B">
      <w:pPr>
        <w:spacing w:line="240" w:lineRule="auto"/>
        <w:jc w:val="right"/>
        <w:rPr>
          <w:rFonts w:ascii="Arial" w:eastAsia="Arial" w:hAnsi="Arial" w:cs="Arial"/>
        </w:rPr>
        <w:sectPr w:rsidR="008A487C" w:rsidSect="008A487C">
          <w:headerReference w:type="default" r:id="rId10"/>
          <w:footerReference w:type="default" r:id="rId11"/>
          <w:pgSz w:w="11906" w:h="16838"/>
          <w:pgMar w:top="1417" w:right="1417" w:bottom="1417" w:left="1417" w:header="708" w:footer="708" w:gutter="0"/>
          <w:pgNumType w:start="1"/>
          <w:cols w:space="708"/>
        </w:sectPr>
      </w:pPr>
      <w:r w:rsidRPr="00070764">
        <w:rPr>
          <w:rFonts w:ascii="Arial" w:eastAsia="Arial" w:hAnsi="Arial" w:cs="Arial"/>
        </w:rPr>
        <w:t xml:space="preserve">    Pieczęć i podpis Wykonawcy</w:t>
      </w:r>
    </w:p>
    <w:p w:rsidR="008A487C" w:rsidRPr="00070764" w:rsidRDefault="008A487C" w:rsidP="004B445B">
      <w:pPr>
        <w:spacing w:line="240" w:lineRule="auto"/>
        <w:jc w:val="right"/>
        <w:rPr>
          <w:rFonts w:ascii="Arial" w:eastAsia="Arial" w:hAnsi="Arial" w:cs="Arial"/>
        </w:rPr>
      </w:pPr>
    </w:p>
    <w:sectPr w:rsidR="008A487C" w:rsidRPr="00070764" w:rsidSect="008A487C">
      <w:headerReference w:type="default" r:id="rId12"/>
      <w:footerReference w:type="default" r:id="rId13"/>
      <w:type w:val="continuous"/>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FFE" w:rsidRDefault="00353FFE">
      <w:pPr>
        <w:spacing w:after="0" w:line="240" w:lineRule="auto"/>
      </w:pPr>
      <w:r>
        <w:separator/>
      </w:r>
    </w:p>
  </w:endnote>
  <w:endnote w:type="continuationSeparator" w:id="0">
    <w:p w:rsidR="00353FFE" w:rsidRDefault="00353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87C" w:rsidRDefault="008A487C">
    <w:pPr>
      <w:pBdr>
        <w:top w:val="single" w:sz="4" w:space="1" w:color="000000"/>
      </w:pBdr>
      <w:ind w:right="639"/>
      <w:rPr>
        <w:b/>
        <w:i/>
        <w:sz w:val="18"/>
        <w:szCs w:val="18"/>
      </w:rPr>
    </w:pPr>
  </w:p>
  <w:p w:rsidR="008A487C" w:rsidRDefault="008A487C">
    <w:pPr>
      <w:pBdr>
        <w:top w:val="nil"/>
        <w:left w:val="nil"/>
        <w:bottom w:val="nil"/>
        <w:right w:val="nil"/>
        <w:between w:val="nil"/>
      </w:pBdr>
      <w:tabs>
        <w:tab w:val="center" w:pos="4536"/>
        <w:tab w:val="right" w:pos="9072"/>
      </w:tabs>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Fundacja Amico, ul. Generała Jakuba Jasińskiego 15a, 37-700 Przemyśl</w:t>
    </w:r>
  </w:p>
  <w:p w:rsidR="008A487C" w:rsidRDefault="008A487C">
    <w:pPr>
      <w:pBdr>
        <w:top w:val="nil"/>
        <w:left w:val="nil"/>
        <w:bottom w:val="nil"/>
        <w:right w:val="nil"/>
        <w:between w:val="nil"/>
      </w:pBdr>
      <w:tabs>
        <w:tab w:val="center" w:pos="4536"/>
        <w:tab w:val="right" w:pos="9072"/>
      </w:tabs>
      <w:spacing w:after="0" w:line="240" w:lineRule="auto"/>
      <w:jc w:val="center"/>
      <w:rPr>
        <w:rFonts w:ascii="Verdana" w:eastAsia="Verdana" w:hAnsi="Verdana" w:cs="Verdana"/>
        <w:b/>
        <w:color w:val="000000"/>
        <w:sz w:val="16"/>
        <w:szCs w:val="16"/>
      </w:rPr>
    </w:pPr>
    <w:r>
      <w:rPr>
        <w:rFonts w:ascii="Verdana" w:eastAsia="Verdana" w:hAnsi="Verdana" w:cs="Verdana"/>
        <w:b/>
        <w:color w:val="000000"/>
        <w:sz w:val="16"/>
        <w:szCs w:val="16"/>
      </w:rPr>
      <w:t>Projekt „Rozkwit kwalifikacji zawodowych osób dorosłych”</w:t>
    </w:r>
  </w:p>
  <w:p w:rsidR="008A487C" w:rsidRDefault="008A487C">
    <w:pPr>
      <w:pBdr>
        <w:top w:val="nil"/>
        <w:left w:val="nil"/>
        <w:bottom w:val="nil"/>
        <w:right w:val="nil"/>
        <w:between w:val="nil"/>
      </w:pBdr>
      <w:tabs>
        <w:tab w:val="center" w:pos="4536"/>
        <w:tab w:val="right" w:pos="9072"/>
      </w:tabs>
      <w:spacing w:after="0" w:line="240" w:lineRule="auto"/>
      <w:jc w:val="center"/>
      <w:rPr>
        <w:rFonts w:ascii="Verdana" w:eastAsia="Verdana" w:hAnsi="Verdana" w:cs="Verdana"/>
        <w:b/>
        <w:color w:val="000000"/>
        <w:sz w:val="16"/>
        <w:szCs w:val="16"/>
      </w:rPr>
    </w:pPr>
    <w:r>
      <w:rPr>
        <w:rFonts w:ascii="Verdana" w:eastAsia="Verdana" w:hAnsi="Verdana" w:cs="Verdana"/>
        <w:b/>
        <w:color w:val="000000"/>
        <w:sz w:val="16"/>
        <w:szCs w:val="16"/>
      </w:rPr>
      <w:t xml:space="preserve">Biuro projektu Przemyśl ul. Kapitulna 1, tel. 530193733, </w:t>
    </w:r>
  </w:p>
  <w:p w:rsidR="008A487C" w:rsidRDefault="008A487C">
    <w:pPr>
      <w:pBdr>
        <w:top w:val="nil"/>
        <w:left w:val="nil"/>
        <w:bottom w:val="nil"/>
        <w:right w:val="nil"/>
        <w:between w:val="nil"/>
      </w:pBdr>
      <w:tabs>
        <w:tab w:val="center" w:pos="4536"/>
        <w:tab w:val="right" w:pos="9072"/>
      </w:tabs>
      <w:spacing w:after="0" w:line="240" w:lineRule="auto"/>
      <w:jc w:val="center"/>
      <w:rPr>
        <w:rFonts w:ascii="Verdana" w:eastAsia="Verdana" w:hAnsi="Verdana" w:cs="Verdana"/>
        <w:b/>
        <w:color w:val="000000"/>
        <w:sz w:val="16"/>
        <w:szCs w:val="16"/>
      </w:rPr>
    </w:pPr>
    <w:r>
      <w:rPr>
        <w:rFonts w:ascii="Verdana" w:eastAsia="Verdana" w:hAnsi="Verdana" w:cs="Verdana"/>
        <w:b/>
        <w:color w:val="000000"/>
        <w:sz w:val="16"/>
        <w:szCs w:val="16"/>
      </w:rPr>
      <w:t>e-mail fundacjaamicokwalifikacje@gmail.com</w:t>
    </w:r>
  </w:p>
  <w:p w:rsidR="008A487C" w:rsidRDefault="008A487C">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87C" w:rsidRDefault="008A487C">
    <w:pPr>
      <w:pBdr>
        <w:top w:val="single" w:sz="4" w:space="1" w:color="000000"/>
      </w:pBdr>
      <w:ind w:right="639"/>
      <w:rPr>
        <w:b/>
        <w:i/>
        <w:sz w:val="18"/>
        <w:szCs w:val="18"/>
      </w:rPr>
    </w:pPr>
  </w:p>
  <w:p w:rsidR="008A487C" w:rsidRDefault="008A487C">
    <w:pPr>
      <w:pBdr>
        <w:top w:val="nil"/>
        <w:left w:val="nil"/>
        <w:bottom w:val="nil"/>
        <w:right w:val="nil"/>
        <w:between w:val="nil"/>
      </w:pBdr>
      <w:tabs>
        <w:tab w:val="center" w:pos="4536"/>
        <w:tab w:val="right" w:pos="9072"/>
      </w:tabs>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Fundacja Amico, ul. Generała Jakuba Jasińskiego 15a, 37-700 Przemyśl</w:t>
    </w:r>
  </w:p>
  <w:p w:rsidR="008A487C" w:rsidRDefault="008A487C">
    <w:pPr>
      <w:pBdr>
        <w:top w:val="nil"/>
        <w:left w:val="nil"/>
        <w:bottom w:val="nil"/>
        <w:right w:val="nil"/>
        <w:between w:val="nil"/>
      </w:pBdr>
      <w:tabs>
        <w:tab w:val="center" w:pos="4536"/>
        <w:tab w:val="right" w:pos="9072"/>
      </w:tabs>
      <w:spacing w:after="0" w:line="240" w:lineRule="auto"/>
      <w:jc w:val="center"/>
      <w:rPr>
        <w:rFonts w:ascii="Verdana" w:eastAsia="Verdana" w:hAnsi="Verdana" w:cs="Verdana"/>
        <w:b/>
        <w:color w:val="000000"/>
        <w:sz w:val="16"/>
        <w:szCs w:val="16"/>
      </w:rPr>
    </w:pPr>
    <w:r>
      <w:rPr>
        <w:rFonts w:ascii="Verdana" w:eastAsia="Verdana" w:hAnsi="Verdana" w:cs="Verdana"/>
        <w:b/>
        <w:color w:val="000000"/>
        <w:sz w:val="16"/>
        <w:szCs w:val="16"/>
      </w:rPr>
      <w:t>Projekt „Rozkwit kwalifikacji zawodowych osób dorosłych”</w:t>
    </w:r>
  </w:p>
  <w:p w:rsidR="008A487C" w:rsidRDefault="008A487C">
    <w:pPr>
      <w:pBdr>
        <w:top w:val="nil"/>
        <w:left w:val="nil"/>
        <w:bottom w:val="nil"/>
        <w:right w:val="nil"/>
        <w:between w:val="nil"/>
      </w:pBdr>
      <w:tabs>
        <w:tab w:val="center" w:pos="4536"/>
        <w:tab w:val="right" w:pos="9072"/>
      </w:tabs>
      <w:spacing w:after="0" w:line="240" w:lineRule="auto"/>
      <w:jc w:val="center"/>
      <w:rPr>
        <w:rFonts w:ascii="Verdana" w:eastAsia="Verdana" w:hAnsi="Verdana" w:cs="Verdana"/>
        <w:b/>
        <w:color w:val="000000"/>
        <w:sz w:val="16"/>
        <w:szCs w:val="16"/>
      </w:rPr>
    </w:pPr>
    <w:r>
      <w:rPr>
        <w:rFonts w:ascii="Verdana" w:eastAsia="Verdana" w:hAnsi="Verdana" w:cs="Verdana"/>
        <w:b/>
        <w:color w:val="000000"/>
        <w:sz w:val="16"/>
        <w:szCs w:val="16"/>
      </w:rPr>
      <w:t xml:space="preserve">Biuro projektu Przemyśl ul. Kapitulna 1, tel. 530193733, </w:t>
    </w:r>
  </w:p>
  <w:p w:rsidR="008A487C" w:rsidRDefault="008A487C">
    <w:pPr>
      <w:pBdr>
        <w:top w:val="nil"/>
        <w:left w:val="nil"/>
        <w:bottom w:val="nil"/>
        <w:right w:val="nil"/>
        <w:between w:val="nil"/>
      </w:pBdr>
      <w:tabs>
        <w:tab w:val="center" w:pos="4536"/>
        <w:tab w:val="right" w:pos="9072"/>
      </w:tabs>
      <w:spacing w:after="0" w:line="240" w:lineRule="auto"/>
      <w:jc w:val="center"/>
      <w:rPr>
        <w:rFonts w:ascii="Verdana" w:eastAsia="Verdana" w:hAnsi="Verdana" w:cs="Verdana"/>
        <w:b/>
        <w:color w:val="000000"/>
        <w:sz w:val="16"/>
        <w:szCs w:val="16"/>
      </w:rPr>
    </w:pPr>
    <w:r>
      <w:rPr>
        <w:rFonts w:ascii="Verdana" w:eastAsia="Verdana" w:hAnsi="Verdana" w:cs="Verdana"/>
        <w:b/>
        <w:color w:val="000000"/>
        <w:sz w:val="16"/>
        <w:szCs w:val="16"/>
      </w:rPr>
      <w:t>e-mail fundacjaamicokwalifikacje@gmail.com</w:t>
    </w:r>
  </w:p>
  <w:p w:rsidR="008A487C" w:rsidRDefault="008A487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FFE" w:rsidRDefault="00353FFE">
      <w:pPr>
        <w:spacing w:after="0" w:line="240" w:lineRule="auto"/>
      </w:pPr>
      <w:r>
        <w:separator/>
      </w:r>
    </w:p>
  </w:footnote>
  <w:footnote w:type="continuationSeparator" w:id="0">
    <w:p w:rsidR="00353FFE" w:rsidRDefault="00353FFE">
      <w:pPr>
        <w:spacing w:after="0" w:line="240" w:lineRule="auto"/>
      </w:pPr>
      <w:r>
        <w:continuationSeparator/>
      </w:r>
    </w:p>
  </w:footnote>
  <w:footnote w:id="1">
    <w:p w:rsidR="00F30E21" w:rsidRDefault="00F30E21" w:rsidP="00F30E21">
      <w:pPr>
        <w:pStyle w:val="Tekstprzypisudolnego"/>
      </w:pPr>
      <w:r>
        <w:rPr>
          <w:rStyle w:val="Odwoanieprzypisudolnego"/>
        </w:rPr>
        <w:footnoteRef/>
      </w:r>
      <w:r>
        <w:t xml:space="preserve"> Zgodnie z roboczym dokumentem Komisji Europejskiej Programming period 2021-2027. Common indicators toolbox (wersja z października 2021 r.), </w:t>
      </w:r>
      <w:r>
        <w:rPr>
          <w:b/>
          <w:u w:val="single"/>
        </w:rPr>
        <w:t>kwalifikacje należy rozumieć</w:t>
      </w:r>
      <w:r>
        <w:t xml:space="preserve"> jako formalny wynik oceny i walidacji, który uzyskuje się w sytuacji, kiedy właściwy podmiot uznaje, że dana osoba osiągnęła efekty uczenia się spełniające określone standardy.</w:t>
      </w:r>
    </w:p>
  </w:footnote>
  <w:footnote w:id="2">
    <w:p w:rsidR="00F30E21" w:rsidRDefault="00F30E21" w:rsidP="00F30E21">
      <w:pPr>
        <w:pStyle w:val="Tekstprzypisudolnego"/>
      </w:pPr>
      <w:r>
        <w:rPr>
          <w:rStyle w:val="Odwoanieprzypisudolnego"/>
        </w:rPr>
        <w:footnoteRef/>
      </w:r>
      <w:r>
        <w:t xml:space="preserve"> W przypadku Podmiotowych Systemów Finansowania, opis wymagany na etapie II powinien być uwzględniony w karcie usługi w Bazie Usług Rozwojowych. Opis powinien być przygotowany zgodnie </w:t>
      </w:r>
      <w:r>
        <w:br/>
        <w:t>z wymaganiami zdefiniowanymi w przypisie nr 6.</w:t>
      </w:r>
    </w:p>
  </w:footnote>
  <w:footnote w:id="3">
    <w:p w:rsidR="00F30E21" w:rsidRDefault="00F30E21" w:rsidP="00F30E21">
      <w:pPr>
        <w:pStyle w:val="Tekstprzypisudolnego"/>
      </w:pPr>
      <w:r>
        <w:rPr>
          <w:rStyle w:val="Odwoanieprzypisudolnego"/>
        </w:rPr>
        <w:footnoteRef/>
      </w:r>
      <w:r>
        <w:t xml:space="preserve"> W przypadku uczniów uczestniczących w zajęciach dodatkowych, walidacja może być przeprowadzona przez nauczyciela lub osobę prowadzącą zajęcia.</w:t>
      </w:r>
    </w:p>
    <w:p w:rsidR="00F30E21" w:rsidRDefault="00F30E21" w:rsidP="00F30E21">
      <w:pPr>
        <w:pStyle w:val="Tekstprzypisudolnego"/>
      </w:pPr>
      <w:r>
        <w:t xml:space="preserve">W przypadku, gdy ocena efektów uczenia się prowadzona jest za pośrednictwem testu dostępnego online, </w:t>
      </w:r>
      <w:r>
        <w:br/>
        <w:t xml:space="preserve">a wynik jest generowany automatycznie, bez udziału człowieka (odnosi się to także do usług rozwojowych realizowanych w formie zdalnej), należy uznać, że zachowano warunek rozdzielności procesów szkolenia i walidacji. </w:t>
      </w:r>
    </w:p>
  </w:footnote>
  <w:footnote w:id="4">
    <w:p w:rsidR="00F30E21" w:rsidRDefault="00F30E21" w:rsidP="00F30E21">
      <w:pPr>
        <w:pStyle w:val="Tekstprzypisudolnego"/>
      </w:pPr>
      <w:r>
        <w:rPr>
          <w:rStyle w:val="Odwoanieprzypisudolnego"/>
        </w:rPr>
        <w:footnoteRef/>
      </w:r>
      <w:r>
        <w:t xml:space="preserve"> Każdy z efektów uczenia się powinien zostać krótko opisany i doprecyzowany przez kryteria weryfikacji. Każdy efekt uczenia się ma zwykle kilka kryteriów weryfikacji. Kryteria weryfikacji to działania, które powinna wykonać osoba w trakcie weryfikacji, aby udowodnić, że ma wymagane efekty uczenia się. Kryteria opisują dokładnie to, co potwierdza dokument. Poszczególne efekty uczenia się powinny być:</w:t>
      </w:r>
    </w:p>
    <w:p w:rsidR="00F30E21" w:rsidRDefault="00F30E21" w:rsidP="00F30E21">
      <w:pPr>
        <w:pStyle w:val="Tekstprzypisudolnego"/>
      </w:pPr>
      <w:r>
        <w:t>− jednoznaczne – niebudzące wątpliwości, pozwalające na zaplanowanie i przeprowadzenie walidacji, których wyniki będą porównywalne;</w:t>
      </w:r>
    </w:p>
    <w:p w:rsidR="00F30E21" w:rsidRDefault="00F30E21" w:rsidP="00F30E21">
      <w:pPr>
        <w:pStyle w:val="Tekstprzypisudolnego"/>
      </w:pPr>
      <w:r>
        <w:t>− realne – możliwe do osiągnięcia przez osoby, dla których dana kompetencja jest przewidziana;</w:t>
      </w:r>
    </w:p>
    <w:p w:rsidR="00F30E21" w:rsidRDefault="00F30E21" w:rsidP="00F30E21">
      <w:pPr>
        <w:pStyle w:val="Tekstprzypisudolnego"/>
      </w:pPr>
      <w:r>
        <w:t>− możliwe do zweryfikowania podczas walidacji;</w:t>
      </w:r>
    </w:p>
    <w:p w:rsidR="00F30E21" w:rsidRDefault="00F30E21" w:rsidP="00F30E21">
      <w:pPr>
        <w:pStyle w:val="Tekstprzypisudolnego"/>
      </w:pPr>
      <w:r>
        <w:t>− zrozumiałe dla osób potencjalnie zainteresowanych kompetencją.</w:t>
      </w:r>
    </w:p>
    <w:p w:rsidR="00F30E21" w:rsidRDefault="00F30E21" w:rsidP="00F30E21">
      <w:pPr>
        <w:pStyle w:val="Tekstprzypisudolnego"/>
      </w:pPr>
      <w:r>
        <w:t xml:space="preserve"> Podczas opisywania poszczególnych efektów uczenia się, korzystne jest stosowanie czasowników operacyjnych (np. rozróżnia, uzasadnia, montuje).</w:t>
      </w:r>
    </w:p>
    <w:p w:rsidR="00F30E21" w:rsidRDefault="00F30E21" w:rsidP="00F30E21">
      <w:pPr>
        <w:pStyle w:val="Tekstprzypisudolnego"/>
      </w:pPr>
      <w:r>
        <w:t>Przykłady opisów efektów uczenia się (ich zakresu i poziomu szczegółowości) można znaleźć w ZRK.</w:t>
      </w:r>
    </w:p>
    <w:p w:rsidR="00F30E21" w:rsidRDefault="00F30E21" w:rsidP="00F30E21">
      <w:pPr>
        <w:pStyle w:val="Tekstprzypisudolnego"/>
      </w:pPr>
      <w:r>
        <w:rPr>
          <w:b/>
        </w:rPr>
        <w:t>Przykładem „wyraźnie powiązanego dokumentu”</w:t>
      </w:r>
      <w:r>
        <w:t xml:space="preserve"> </w:t>
      </w:r>
      <w:r>
        <w:rPr>
          <w:b/>
        </w:rPr>
        <w:t>jest karta usługi rozwojowej</w:t>
      </w:r>
      <w:r>
        <w:t>, która zawiera numer usługi, widoczny także na dokumencie potwierdzającym nabycie kompetencji.</w:t>
      </w:r>
    </w:p>
  </w:footnote>
  <w:footnote w:id="5">
    <w:p w:rsidR="008A487C" w:rsidRDefault="008A487C">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Zgodnie z § 2 ust. 3 umowy trójstronnej</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87C" w:rsidRDefault="008A487C">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3B640BA8" wp14:editId="081FFAA3">
          <wp:extent cx="5760720" cy="576959"/>
          <wp:effectExtent l="0" t="0" r="0" b="0"/>
          <wp:docPr id="62734270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60720" cy="576959"/>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87C" w:rsidRDefault="008A487C">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3B640BA8" wp14:editId="081FFAA3">
          <wp:extent cx="5760720" cy="576959"/>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60720" cy="57695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D6C56"/>
    <w:multiLevelType w:val="multilevel"/>
    <w:tmpl w:val="E0E677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1">
    <w:nsid w:val="0ED24EA3"/>
    <w:multiLevelType w:val="multilevel"/>
    <w:tmpl w:val="0EC26516"/>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1">
    <w:nsid w:val="103B4E9D"/>
    <w:multiLevelType w:val="multilevel"/>
    <w:tmpl w:val="59FEF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B94191"/>
    <w:multiLevelType w:val="multilevel"/>
    <w:tmpl w:val="44328B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1">
    <w:nsid w:val="16B014F9"/>
    <w:multiLevelType w:val="multilevel"/>
    <w:tmpl w:val="9BF44C54"/>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1">
    <w:nsid w:val="16FF7192"/>
    <w:multiLevelType w:val="multilevel"/>
    <w:tmpl w:val="8482D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1">
    <w:nsid w:val="171F43D2"/>
    <w:multiLevelType w:val="multilevel"/>
    <w:tmpl w:val="1D6AD3D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1">
    <w:nsid w:val="18A9309F"/>
    <w:multiLevelType w:val="multilevel"/>
    <w:tmpl w:val="E29E6BC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1">
    <w:nsid w:val="1AE3313B"/>
    <w:multiLevelType w:val="multilevel"/>
    <w:tmpl w:val="C63A241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1">
    <w:nsid w:val="1CB50E2A"/>
    <w:multiLevelType w:val="multilevel"/>
    <w:tmpl w:val="48BA852A"/>
    <w:lvl w:ilvl="0">
      <w:start w:val="1"/>
      <w:numFmt w:val="decimal"/>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0" w15:restartNumberingAfterBreak="1">
    <w:nsid w:val="1CD42FBA"/>
    <w:multiLevelType w:val="multilevel"/>
    <w:tmpl w:val="819836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1">
    <w:nsid w:val="20E06954"/>
    <w:multiLevelType w:val="multilevel"/>
    <w:tmpl w:val="294E1C6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1">
    <w:nsid w:val="2361761D"/>
    <w:multiLevelType w:val="multilevel"/>
    <w:tmpl w:val="FFD896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1">
    <w:nsid w:val="23F63CE8"/>
    <w:multiLevelType w:val="multilevel"/>
    <w:tmpl w:val="C22C9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1">
    <w:nsid w:val="286563B4"/>
    <w:multiLevelType w:val="multilevel"/>
    <w:tmpl w:val="91D4E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1">
    <w:nsid w:val="2AA6569A"/>
    <w:multiLevelType w:val="multilevel"/>
    <w:tmpl w:val="35D6D5AC"/>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1">
    <w:nsid w:val="2C417E4E"/>
    <w:multiLevelType w:val="multilevel"/>
    <w:tmpl w:val="9D3439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1">
    <w:nsid w:val="312A4D0D"/>
    <w:multiLevelType w:val="multilevel"/>
    <w:tmpl w:val="60EE1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1">
    <w:nsid w:val="3C624B6B"/>
    <w:multiLevelType w:val="hybridMultilevel"/>
    <w:tmpl w:val="5E86A3CA"/>
    <w:lvl w:ilvl="0" w:tplc="1886361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1">
    <w:nsid w:val="42B43C6D"/>
    <w:multiLevelType w:val="multilevel"/>
    <w:tmpl w:val="B8B2F5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1">
    <w:nsid w:val="444E24A2"/>
    <w:multiLevelType w:val="multilevel"/>
    <w:tmpl w:val="40C8C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1">
    <w:nsid w:val="45DD71E9"/>
    <w:multiLevelType w:val="multilevel"/>
    <w:tmpl w:val="86805552"/>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1">
    <w:nsid w:val="49713D25"/>
    <w:multiLevelType w:val="multilevel"/>
    <w:tmpl w:val="0F629DF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1">
    <w:nsid w:val="4B0A74CC"/>
    <w:multiLevelType w:val="multilevel"/>
    <w:tmpl w:val="017C2E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1">
    <w:nsid w:val="4BAC59A3"/>
    <w:multiLevelType w:val="multilevel"/>
    <w:tmpl w:val="F53EDD1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30662A"/>
    <w:multiLevelType w:val="hybridMultilevel"/>
    <w:tmpl w:val="548ABBB6"/>
    <w:lvl w:ilvl="0" w:tplc="D05E57B0">
      <w:start w:val="1"/>
      <w:numFmt w:val="decimal"/>
      <w:lvlText w:val="%1)"/>
      <w:lvlJc w:val="left"/>
      <w:pPr>
        <w:ind w:left="1050" w:hanging="360"/>
      </w:pPr>
    </w:lvl>
    <w:lvl w:ilvl="1" w:tplc="04150019">
      <w:start w:val="1"/>
      <w:numFmt w:val="lowerLetter"/>
      <w:lvlText w:val="%2."/>
      <w:lvlJc w:val="left"/>
      <w:pPr>
        <w:ind w:left="1770" w:hanging="360"/>
      </w:pPr>
    </w:lvl>
    <w:lvl w:ilvl="2" w:tplc="0415001B">
      <w:start w:val="1"/>
      <w:numFmt w:val="lowerRoman"/>
      <w:lvlText w:val="%3."/>
      <w:lvlJc w:val="right"/>
      <w:pPr>
        <w:ind w:left="2490" w:hanging="180"/>
      </w:pPr>
    </w:lvl>
    <w:lvl w:ilvl="3" w:tplc="0415000F">
      <w:start w:val="1"/>
      <w:numFmt w:val="decimal"/>
      <w:lvlText w:val="%4."/>
      <w:lvlJc w:val="left"/>
      <w:pPr>
        <w:ind w:left="3210" w:hanging="360"/>
      </w:pPr>
    </w:lvl>
    <w:lvl w:ilvl="4" w:tplc="04150019">
      <w:start w:val="1"/>
      <w:numFmt w:val="lowerLetter"/>
      <w:lvlText w:val="%5."/>
      <w:lvlJc w:val="left"/>
      <w:pPr>
        <w:ind w:left="3930" w:hanging="360"/>
      </w:pPr>
    </w:lvl>
    <w:lvl w:ilvl="5" w:tplc="0415001B">
      <w:start w:val="1"/>
      <w:numFmt w:val="lowerRoman"/>
      <w:lvlText w:val="%6."/>
      <w:lvlJc w:val="right"/>
      <w:pPr>
        <w:ind w:left="4650" w:hanging="180"/>
      </w:pPr>
    </w:lvl>
    <w:lvl w:ilvl="6" w:tplc="0415000F">
      <w:start w:val="1"/>
      <w:numFmt w:val="decimal"/>
      <w:lvlText w:val="%7."/>
      <w:lvlJc w:val="left"/>
      <w:pPr>
        <w:ind w:left="5370" w:hanging="360"/>
      </w:pPr>
    </w:lvl>
    <w:lvl w:ilvl="7" w:tplc="04150019">
      <w:start w:val="1"/>
      <w:numFmt w:val="lowerLetter"/>
      <w:lvlText w:val="%8."/>
      <w:lvlJc w:val="left"/>
      <w:pPr>
        <w:ind w:left="6090" w:hanging="360"/>
      </w:pPr>
    </w:lvl>
    <w:lvl w:ilvl="8" w:tplc="0415001B">
      <w:start w:val="1"/>
      <w:numFmt w:val="lowerRoman"/>
      <w:lvlText w:val="%9."/>
      <w:lvlJc w:val="right"/>
      <w:pPr>
        <w:ind w:left="6810" w:hanging="180"/>
      </w:pPr>
    </w:lvl>
  </w:abstractNum>
  <w:abstractNum w:abstractNumId="26" w15:restartNumberingAfterBreak="1">
    <w:nsid w:val="50F04A57"/>
    <w:multiLevelType w:val="multilevel"/>
    <w:tmpl w:val="4F96B4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1">
    <w:nsid w:val="514176DE"/>
    <w:multiLevelType w:val="multilevel"/>
    <w:tmpl w:val="0E14627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3760B84"/>
    <w:multiLevelType w:val="multilevel"/>
    <w:tmpl w:val="D38ACB6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1">
    <w:nsid w:val="55F42AEB"/>
    <w:multiLevelType w:val="multilevel"/>
    <w:tmpl w:val="5AB8B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5B3D0EF0"/>
    <w:multiLevelType w:val="multilevel"/>
    <w:tmpl w:val="A0CC26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1">
    <w:nsid w:val="62DB3934"/>
    <w:multiLevelType w:val="multilevel"/>
    <w:tmpl w:val="7C36983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1">
    <w:nsid w:val="693C01F0"/>
    <w:multiLevelType w:val="multilevel"/>
    <w:tmpl w:val="EE3CF18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1">
    <w:nsid w:val="69802B14"/>
    <w:multiLevelType w:val="multilevel"/>
    <w:tmpl w:val="C2A0E4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1">
    <w:nsid w:val="73524F98"/>
    <w:multiLevelType w:val="multilevel"/>
    <w:tmpl w:val="9B8CEC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1">
    <w:nsid w:val="78117B7E"/>
    <w:multiLevelType w:val="multilevel"/>
    <w:tmpl w:val="8ACC38D0"/>
    <w:lvl w:ilvl="0">
      <w:start w:val="1"/>
      <w:numFmt w:val="decimal"/>
      <w:lvlText w:val="%1"/>
      <w:lvlJc w:val="left"/>
      <w:pPr>
        <w:ind w:left="360" w:hanging="360"/>
      </w:pPr>
    </w:lvl>
    <w:lvl w:ilvl="1">
      <w:start w:val="1"/>
      <w:numFmt w:val="decimal"/>
      <w:lvlText w:val="%2)"/>
      <w:lvlJc w:val="left"/>
      <w:pPr>
        <w:ind w:left="720" w:hanging="360"/>
      </w:pPr>
      <w:rPr>
        <w:rFonts w:ascii="Arial" w:eastAsia="Arial" w:hAnsi="Arial" w:cs="Arial"/>
        <w:b w:val="0"/>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1">
    <w:nsid w:val="784824E1"/>
    <w:multiLevelType w:val="multilevel"/>
    <w:tmpl w:val="E3D617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1">
    <w:nsid w:val="7A6535BD"/>
    <w:multiLevelType w:val="multilevel"/>
    <w:tmpl w:val="A272932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8" w15:restartNumberingAfterBreak="1">
    <w:nsid w:val="7D433996"/>
    <w:multiLevelType w:val="multilevel"/>
    <w:tmpl w:val="5DA8789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1">
    <w:nsid w:val="7D6A1F58"/>
    <w:multiLevelType w:val="multilevel"/>
    <w:tmpl w:val="3544B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36"/>
  </w:num>
  <w:num w:numId="3">
    <w:abstractNumId w:val="37"/>
  </w:num>
  <w:num w:numId="4">
    <w:abstractNumId w:val="34"/>
  </w:num>
  <w:num w:numId="5">
    <w:abstractNumId w:val="23"/>
  </w:num>
  <w:num w:numId="6">
    <w:abstractNumId w:val="15"/>
  </w:num>
  <w:num w:numId="7">
    <w:abstractNumId w:val="29"/>
  </w:num>
  <w:num w:numId="8">
    <w:abstractNumId w:val="4"/>
  </w:num>
  <w:num w:numId="9">
    <w:abstractNumId w:val="26"/>
  </w:num>
  <w:num w:numId="10">
    <w:abstractNumId w:val="10"/>
  </w:num>
  <w:num w:numId="11">
    <w:abstractNumId w:val="35"/>
  </w:num>
  <w:num w:numId="12">
    <w:abstractNumId w:val="12"/>
  </w:num>
  <w:num w:numId="13">
    <w:abstractNumId w:val="11"/>
  </w:num>
  <w:num w:numId="14">
    <w:abstractNumId w:val="14"/>
  </w:num>
  <w:num w:numId="15">
    <w:abstractNumId w:val="13"/>
  </w:num>
  <w:num w:numId="16">
    <w:abstractNumId w:val="33"/>
  </w:num>
  <w:num w:numId="17">
    <w:abstractNumId w:val="0"/>
  </w:num>
  <w:num w:numId="18">
    <w:abstractNumId w:val="7"/>
  </w:num>
  <w:num w:numId="19">
    <w:abstractNumId w:val="1"/>
  </w:num>
  <w:num w:numId="20">
    <w:abstractNumId w:val="17"/>
  </w:num>
  <w:num w:numId="21">
    <w:abstractNumId w:val="22"/>
  </w:num>
  <w:num w:numId="22">
    <w:abstractNumId w:val="27"/>
  </w:num>
  <w:num w:numId="23">
    <w:abstractNumId w:val="5"/>
  </w:num>
  <w:num w:numId="24">
    <w:abstractNumId w:val="19"/>
  </w:num>
  <w:num w:numId="25">
    <w:abstractNumId w:val="32"/>
  </w:num>
  <w:num w:numId="26">
    <w:abstractNumId w:val="39"/>
  </w:num>
  <w:num w:numId="27">
    <w:abstractNumId w:val="31"/>
  </w:num>
  <w:num w:numId="28">
    <w:abstractNumId w:val="3"/>
  </w:num>
  <w:num w:numId="29">
    <w:abstractNumId w:val="28"/>
  </w:num>
  <w:num w:numId="30">
    <w:abstractNumId w:val="8"/>
  </w:num>
  <w:num w:numId="31">
    <w:abstractNumId w:val="16"/>
  </w:num>
  <w:num w:numId="32">
    <w:abstractNumId w:val="2"/>
  </w:num>
  <w:num w:numId="33">
    <w:abstractNumId w:val="21"/>
  </w:num>
  <w:num w:numId="34">
    <w:abstractNumId w:val="30"/>
  </w:num>
  <w:num w:numId="35">
    <w:abstractNumId w:val="6"/>
  </w:num>
  <w:num w:numId="36">
    <w:abstractNumId w:val="20"/>
  </w:num>
  <w:num w:numId="37">
    <w:abstractNumId w:val="9"/>
  </w:num>
  <w:num w:numId="38">
    <w:abstractNumId w:val="38"/>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796"/>
    <w:rsid w:val="00000DB4"/>
    <w:rsid w:val="00010422"/>
    <w:rsid w:val="00013ED5"/>
    <w:rsid w:val="00015DA7"/>
    <w:rsid w:val="000330DE"/>
    <w:rsid w:val="00044C81"/>
    <w:rsid w:val="00047418"/>
    <w:rsid w:val="00051B79"/>
    <w:rsid w:val="00053D76"/>
    <w:rsid w:val="00064353"/>
    <w:rsid w:val="00070764"/>
    <w:rsid w:val="00071BA5"/>
    <w:rsid w:val="00073225"/>
    <w:rsid w:val="0007677E"/>
    <w:rsid w:val="0008371D"/>
    <w:rsid w:val="00086631"/>
    <w:rsid w:val="000A47C7"/>
    <w:rsid w:val="000A520D"/>
    <w:rsid w:val="000A55FA"/>
    <w:rsid w:val="000A631A"/>
    <w:rsid w:val="000D5349"/>
    <w:rsid w:val="000E3B4D"/>
    <w:rsid w:val="001122A6"/>
    <w:rsid w:val="00112DBA"/>
    <w:rsid w:val="001169AB"/>
    <w:rsid w:val="001265A0"/>
    <w:rsid w:val="00155B7E"/>
    <w:rsid w:val="00170373"/>
    <w:rsid w:val="00182123"/>
    <w:rsid w:val="001910DA"/>
    <w:rsid w:val="001C0E20"/>
    <w:rsid w:val="001C2713"/>
    <w:rsid w:val="001D3443"/>
    <w:rsid w:val="001E7A36"/>
    <w:rsid w:val="002012CA"/>
    <w:rsid w:val="00213EE4"/>
    <w:rsid w:val="0022150D"/>
    <w:rsid w:val="00222AF2"/>
    <w:rsid w:val="0023067B"/>
    <w:rsid w:val="002340D5"/>
    <w:rsid w:val="00247BAD"/>
    <w:rsid w:val="002575F5"/>
    <w:rsid w:val="0026221C"/>
    <w:rsid w:val="00265735"/>
    <w:rsid w:val="002874FB"/>
    <w:rsid w:val="002A7647"/>
    <w:rsid w:val="002C37BB"/>
    <w:rsid w:val="002E5AB6"/>
    <w:rsid w:val="002F236A"/>
    <w:rsid w:val="00300793"/>
    <w:rsid w:val="00316BF3"/>
    <w:rsid w:val="00320B32"/>
    <w:rsid w:val="003330BB"/>
    <w:rsid w:val="00345AA1"/>
    <w:rsid w:val="00353FFE"/>
    <w:rsid w:val="00363DDA"/>
    <w:rsid w:val="00365EF5"/>
    <w:rsid w:val="003732C3"/>
    <w:rsid w:val="003844CD"/>
    <w:rsid w:val="003A12A6"/>
    <w:rsid w:val="003E5906"/>
    <w:rsid w:val="003E7E90"/>
    <w:rsid w:val="003F6FA5"/>
    <w:rsid w:val="004007AA"/>
    <w:rsid w:val="004109E9"/>
    <w:rsid w:val="00414810"/>
    <w:rsid w:val="00415188"/>
    <w:rsid w:val="00445A67"/>
    <w:rsid w:val="00454493"/>
    <w:rsid w:val="0046335F"/>
    <w:rsid w:val="0047119C"/>
    <w:rsid w:val="004715AD"/>
    <w:rsid w:val="004A7E95"/>
    <w:rsid w:val="004B2AAF"/>
    <w:rsid w:val="004B385B"/>
    <w:rsid w:val="004B445B"/>
    <w:rsid w:val="004C5A8A"/>
    <w:rsid w:val="004D16DC"/>
    <w:rsid w:val="004D71F5"/>
    <w:rsid w:val="004E0ADD"/>
    <w:rsid w:val="004F5C8E"/>
    <w:rsid w:val="005054D8"/>
    <w:rsid w:val="005222CD"/>
    <w:rsid w:val="005257F5"/>
    <w:rsid w:val="005261F5"/>
    <w:rsid w:val="00526CE4"/>
    <w:rsid w:val="00542B3C"/>
    <w:rsid w:val="00553B7D"/>
    <w:rsid w:val="0056065E"/>
    <w:rsid w:val="00565C0F"/>
    <w:rsid w:val="005704A4"/>
    <w:rsid w:val="00572677"/>
    <w:rsid w:val="005863A1"/>
    <w:rsid w:val="00597B5B"/>
    <w:rsid w:val="005B1BE0"/>
    <w:rsid w:val="005D293B"/>
    <w:rsid w:val="005E20D3"/>
    <w:rsid w:val="00613DD4"/>
    <w:rsid w:val="00615196"/>
    <w:rsid w:val="00621417"/>
    <w:rsid w:val="00636365"/>
    <w:rsid w:val="00642E55"/>
    <w:rsid w:val="006609A2"/>
    <w:rsid w:val="006676EA"/>
    <w:rsid w:val="00671A11"/>
    <w:rsid w:val="006756C0"/>
    <w:rsid w:val="0068340C"/>
    <w:rsid w:val="0068643D"/>
    <w:rsid w:val="00690ED2"/>
    <w:rsid w:val="00691E38"/>
    <w:rsid w:val="006A2AB6"/>
    <w:rsid w:val="006B4782"/>
    <w:rsid w:val="006F55A0"/>
    <w:rsid w:val="00751B8D"/>
    <w:rsid w:val="00797F5D"/>
    <w:rsid w:val="007A3AA4"/>
    <w:rsid w:val="007A72FB"/>
    <w:rsid w:val="007B091B"/>
    <w:rsid w:val="007E6EE1"/>
    <w:rsid w:val="007F5127"/>
    <w:rsid w:val="00804886"/>
    <w:rsid w:val="00810D7F"/>
    <w:rsid w:val="00815C7E"/>
    <w:rsid w:val="008263AC"/>
    <w:rsid w:val="008468C1"/>
    <w:rsid w:val="008520A2"/>
    <w:rsid w:val="00855E50"/>
    <w:rsid w:val="00877ACE"/>
    <w:rsid w:val="008A01FA"/>
    <w:rsid w:val="008A487C"/>
    <w:rsid w:val="008B367F"/>
    <w:rsid w:val="008C1C49"/>
    <w:rsid w:val="008C2DF3"/>
    <w:rsid w:val="008D3E61"/>
    <w:rsid w:val="008E04F0"/>
    <w:rsid w:val="008E65EB"/>
    <w:rsid w:val="00905B32"/>
    <w:rsid w:val="00911D94"/>
    <w:rsid w:val="0091476B"/>
    <w:rsid w:val="00934E0E"/>
    <w:rsid w:val="00941F33"/>
    <w:rsid w:val="00943CBA"/>
    <w:rsid w:val="009455D4"/>
    <w:rsid w:val="009502AB"/>
    <w:rsid w:val="00950E3D"/>
    <w:rsid w:val="00953DEF"/>
    <w:rsid w:val="0095433A"/>
    <w:rsid w:val="00961922"/>
    <w:rsid w:val="00976AC6"/>
    <w:rsid w:val="00987B87"/>
    <w:rsid w:val="009B13FB"/>
    <w:rsid w:val="009C0B71"/>
    <w:rsid w:val="009C2140"/>
    <w:rsid w:val="009C5ADF"/>
    <w:rsid w:val="009F4D5A"/>
    <w:rsid w:val="009F7734"/>
    <w:rsid w:val="00A3124C"/>
    <w:rsid w:val="00A34746"/>
    <w:rsid w:val="00A377B9"/>
    <w:rsid w:val="00A602ED"/>
    <w:rsid w:val="00A71F93"/>
    <w:rsid w:val="00A8479C"/>
    <w:rsid w:val="00A95077"/>
    <w:rsid w:val="00A97EEE"/>
    <w:rsid w:val="00AE235E"/>
    <w:rsid w:val="00AE47A5"/>
    <w:rsid w:val="00AE6893"/>
    <w:rsid w:val="00AF2C94"/>
    <w:rsid w:val="00B14F9C"/>
    <w:rsid w:val="00B156C1"/>
    <w:rsid w:val="00B23B74"/>
    <w:rsid w:val="00B26E1D"/>
    <w:rsid w:val="00B30A1F"/>
    <w:rsid w:val="00B31362"/>
    <w:rsid w:val="00B54B08"/>
    <w:rsid w:val="00B55C43"/>
    <w:rsid w:val="00B93799"/>
    <w:rsid w:val="00B96DF5"/>
    <w:rsid w:val="00BB5218"/>
    <w:rsid w:val="00BC3796"/>
    <w:rsid w:val="00BC626D"/>
    <w:rsid w:val="00BD45DC"/>
    <w:rsid w:val="00BF2F53"/>
    <w:rsid w:val="00C432C1"/>
    <w:rsid w:val="00C5019F"/>
    <w:rsid w:val="00C73C33"/>
    <w:rsid w:val="00CA033C"/>
    <w:rsid w:val="00CB41FE"/>
    <w:rsid w:val="00CB6362"/>
    <w:rsid w:val="00CB78D1"/>
    <w:rsid w:val="00CD5F67"/>
    <w:rsid w:val="00CE543A"/>
    <w:rsid w:val="00CF3F7C"/>
    <w:rsid w:val="00D1202C"/>
    <w:rsid w:val="00D3539F"/>
    <w:rsid w:val="00D44B43"/>
    <w:rsid w:val="00D44F55"/>
    <w:rsid w:val="00D82020"/>
    <w:rsid w:val="00D84B72"/>
    <w:rsid w:val="00D95DF6"/>
    <w:rsid w:val="00DB198B"/>
    <w:rsid w:val="00DD007B"/>
    <w:rsid w:val="00DD5054"/>
    <w:rsid w:val="00DD608A"/>
    <w:rsid w:val="00DF5649"/>
    <w:rsid w:val="00E12E51"/>
    <w:rsid w:val="00E16C41"/>
    <w:rsid w:val="00E24794"/>
    <w:rsid w:val="00E25D61"/>
    <w:rsid w:val="00E2736D"/>
    <w:rsid w:val="00E43AD0"/>
    <w:rsid w:val="00E51585"/>
    <w:rsid w:val="00E56538"/>
    <w:rsid w:val="00E72765"/>
    <w:rsid w:val="00E72A05"/>
    <w:rsid w:val="00E775D5"/>
    <w:rsid w:val="00E83B60"/>
    <w:rsid w:val="00E86FB6"/>
    <w:rsid w:val="00EA202E"/>
    <w:rsid w:val="00EA4E37"/>
    <w:rsid w:val="00EA7FA1"/>
    <w:rsid w:val="00EB1D4C"/>
    <w:rsid w:val="00EF32CA"/>
    <w:rsid w:val="00EF51B0"/>
    <w:rsid w:val="00F04966"/>
    <w:rsid w:val="00F06160"/>
    <w:rsid w:val="00F07869"/>
    <w:rsid w:val="00F0791E"/>
    <w:rsid w:val="00F24875"/>
    <w:rsid w:val="00F30E21"/>
    <w:rsid w:val="00F37978"/>
    <w:rsid w:val="00F409C9"/>
    <w:rsid w:val="00F40E48"/>
    <w:rsid w:val="00F52E86"/>
    <w:rsid w:val="00F64A96"/>
    <w:rsid w:val="00F65C96"/>
    <w:rsid w:val="00F71270"/>
    <w:rsid w:val="00F71A83"/>
    <w:rsid w:val="00F77DA0"/>
    <w:rsid w:val="00F83034"/>
    <w:rsid w:val="00F94C2C"/>
    <w:rsid w:val="00FA70C8"/>
    <w:rsid w:val="00FB7426"/>
    <w:rsid w:val="00FD71ED"/>
    <w:rsid w:val="00FE540F"/>
    <w:rsid w:val="00FE5C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E957"/>
  <w15:docId w15:val="{DECB9476-5251-4A6E-BD20-E6372CCD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73BB"/>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iPriority w:val="99"/>
    <w:unhideWhenUsed/>
    <w:rsid w:val="00B744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44D1"/>
  </w:style>
  <w:style w:type="paragraph" w:styleId="Stopka">
    <w:name w:val="footer"/>
    <w:basedOn w:val="Normalny"/>
    <w:link w:val="StopkaZnak"/>
    <w:uiPriority w:val="99"/>
    <w:unhideWhenUsed/>
    <w:rsid w:val="00B744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44D1"/>
  </w:style>
  <w:style w:type="paragraph" w:styleId="Tekstdymka">
    <w:name w:val="Balloon Text"/>
    <w:basedOn w:val="Normalny"/>
    <w:link w:val="TekstdymkaZnak"/>
    <w:uiPriority w:val="99"/>
    <w:semiHidden/>
    <w:unhideWhenUsed/>
    <w:rsid w:val="00B744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744D1"/>
    <w:rPr>
      <w:rFonts w:ascii="Tahoma" w:hAnsi="Tahoma" w:cs="Tahoma"/>
      <w:sz w:val="16"/>
      <w:szCs w:val="16"/>
    </w:rPr>
  </w:style>
  <w:style w:type="paragraph" w:styleId="Akapitzlist">
    <w:name w:val="List Paragraph"/>
    <w:aliases w:val="normalny tekst,Akapit z listą1,Preambuła,Numerowanie,List Paragraph,CW_Lista,Akapit z listą BS,Kolorowa lista — akcent 11,Obiekt,List Paragraph1,Akapit z listą 1,BulletC,maz_wyliczenie,opis dzialania,K-P_odwolanie,A_wyliczenie,L1"/>
    <w:basedOn w:val="Normalny"/>
    <w:link w:val="AkapitzlistZnak"/>
    <w:uiPriority w:val="34"/>
    <w:qFormat/>
    <w:rsid w:val="00A71DA7"/>
    <w:pPr>
      <w:ind w:left="720"/>
      <w:contextualSpacing/>
    </w:pPr>
  </w:style>
  <w:style w:type="character" w:styleId="Odwoaniedokomentarza">
    <w:name w:val="annotation reference"/>
    <w:basedOn w:val="Domylnaczcionkaakapitu"/>
    <w:uiPriority w:val="99"/>
    <w:semiHidden/>
    <w:unhideWhenUsed/>
    <w:rsid w:val="007B3364"/>
    <w:rPr>
      <w:sz w:val="16"/>
      <w:szCs w:val="16"/>
    </w:rPr>
  </w:style>
  <w:style w:type="paragraph" w:styleId="Tekstkomentarza">
    <w:name w:val="annotation text"/>
    <w:basedOn w:val="Normalny"/>
    <w:link w:val="TekstkomentarzaZnak"/>
    <w:uiPriority w:val="99"/>
    <w:semiHidden/>
    <w:unhideWhenUsed/>
    <w:rsid w:val="007B336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B3364"/>
    <w:rPr>
      <w:sz w:val="20"/>
      <w:szCs w:val="20"/>
    </w:rPr>
  </w:style>
  <w:style w:type="paragraph" w:styleId="Tematkomentarza">
    <w:name w:val="annotation subject"/>
    <w:basedOn w:val="Tekstkomentarza"/>
    <w:next w:val="Tekstkomentarza"/>
    <w:link w:val="TematkomentarzaZnak"/>
    <w:uiPriority w:val="99"/>
    <w:semiHidden/>
    <w:unhideWhenUsed/>
    <w:rsid w:val="007B3364"/>
    <w:rPr>
      <w:b/>
      <w:bCs/>
    </w:rPr>
  </w:style>
  <w:style w:type="character" w:customStyle="1" w:styleId="TematkomentarzaZnak">
    <w:name w:val="Temat komentarza Znak"/>
    <w:basedOn w:val="TekstkomentarzaZnak"/>
    <w:link w:val="Tematkomentarza"/>
    <w:uiPriority w:val="99"/>
    <w:semiHidden/>
    <w:rsid w:val="007B3364"/>
    <w:rPr>
      <w:b/>
      <w:bCs/>
      <w:sz w:val="20"/>
      <w:szCs w:val="20"/>
    </w:rPr>
  </w:style>
  <w:style w:type="paragraph" w:styleId="Poprawka">
    <w:name w:val="Revision"/>
    <w:hidden/>
    <w:uiPriority w:val="99"/>
    <w:semiHidden/>
    <w:rsid w:val="008F5FCB"/>
    <w:pPr>
      <w:spacing w:after="0" w:line="240" w:lineRule="auto"/>
    </w:p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Tekst przypisu,Znak,o,fn"/>
    <w:basedOn w:val="Normalny"/>
    <w:link w:val="TekstprzypisudolnegoZnak"/>
    <w:uiPriority w:val="99"/>
    <w:unhideWhenUsed/>
    <w:qFormat/>
    <w:rsid w:val="00136E43"/>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basedOn w:val="Domylnaczcionkaakapitu"/>
    <w:link w:val="Tekstprzypisudolnego"/>
    <w:uiPriority w:val="99"/>
    <w:rsid w:val="00136E43"/>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136E43"/>
    <w:rPr>
      <w:vertAlign w:val="superscript"/>
    </w:rPr>
  </w:style>
  <w:style w:type="table" w:styleId="Tabela-Siatka">
    <w:name w:val="Table Grid"/>
    <w:basedOn w:val="Standardowy"/>
    <w:uiPriority w:val="39"/>
    <w:rsid w:val="006C38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kapitzlistZnak">
    <w:name w:val="Akapit z listą Znak"/>
    <w:aliases w:val="normalny tekst Znak,Akapit z listą1 Znak,Preambuła Znak,Numerowanie Znak,List Paragraph Znak,CW_Lista Znak,Akapit z listą BS Znak,Kolorowa lista — akcent 11 Znak,Obiekt Znak,List Paragraph1 Znak,Akapit z listą 1 Znak,BulletC Znak"/>
    <w:link w:val="Akapitzlist"/>
    <w:uiPriority w:val="34"/>
    <w:qFormat/>
    <w:locked/>
    <w:rsid w:val="0096340E"/>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paragraph" w:customStyle="1" w:styleId="Default">
    <w:name w:val="Default"/>
    <w:rsid w:val="00F30E21"/>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220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fundacjaamicokwalifikacje@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LFyWC30YPMyparTzf0TEfFtbIQ==">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A3FB1F-E168-4BF6-A09E-796B6718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11630</Words>
  <Characters>69785</Characters>
  <Application>Microsoft Office Word</Application>
  <DocSecurity>0</DocSecurity>
  <Lines>581</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WIKTORIA</dc:creator>
  <cp:lastModifiedBy>Lenovo</cp:lastModifiedBy>
  <cp:revision>2</cp:revision>
  <cp:lastPrinted>2024-03-21T09:36:00Z</cp:lastPrinted>
  <dcterms:created xsi:type="dcterms:W3CDTF">2026-04-08T09:37:00Z</dcterms:created>
  <dcterms:modified xsi:type="dcterms:W3CDTF">2026-04-08T09:37:00Z</dcterms:modified>
</cp:coreProperties>
</file>